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A6979" w14:textId="504C143C" w:rsidR="0022631D" w:rsidRPr="00B513F2" w:rsidRDefault="0056203F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  <w:r>
        <w:rPr>
          <w:rFonts w:ascii="GHEA Grapalat" w:hAnsi="GHEA Grapalat"/>
          <w:sz w:val="24"/>
          <w:szCs w:val="24"/>
        </w:rPr>
        <w:t>ԿՆՔՎԱԾ ՊԱՅՄԱՆԱԳՐԻ ՄԱՍԻՆ ՀԱՅՏԱՐԱՐՈՒԹՅՈՒՆ</w:t>
      </w:r>
    </w:p>
    <w:p w14:paraId="07E27C3B" w14:textId="6530476E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740AF7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ՀՀ</w:t>
      </w:r>
      <w:r w:rsidR="00B91F5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ՆԳՆ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40AF7" w:rsidRPr="00B91F5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40AF7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Նալբանդյան 130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6D610C87" w14:textId="4E393420" w:rsidR="0022631D" w:rsidRPr="0022631D" w:rsidRDefault="0022631D" w:rsidP="0040567F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920964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ծառայությունների</w:t>
      </w:r>
      <w:r w:rsidR="00740AF7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ձ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0A61EA" w:rsidRPr="000A61EA">
        <w:rPr>
          <w:rFonts w:ascii="GHEA Grapalat" w:eastAsia="Times New Roman" w:hAnsi="GHEA Grapalat" w:cs="Sylfaen"/>
          <w:b/>
          <w:bCs/>
          <w:i/>
          <w:sz w:val="20"/>
          <w:szCs w:val="20"/>
          <w:u w:val="single"/>
          <w:lang w:val="af-ZA" w:eastAsia="ru-RU"/>
        </w:rPr>
        <w:t xml:space="preserve">ՀՀ ՆԳՆ ԳՀԾՁԲ/ԲՎ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192"/>
        <w:gridCol w:w="140"/>
        <w:gridCol w:w="81"/>
        <w:gridCol w:w="519"/>
        <w:gridCol w:w="204"/>
        <w:gridCol w:w="187"/>
        <w:gridCol w:w="154"/>
        <w:gridCol w:w="695"/>
        <w:gridCol w:w="37"/>
        <w:gridCol w:w="39"/>
        <w:gridCol w:w="636"/>
        <w:gridCol w:w="208"/>
        <w:gridCol w:w="26"/>
        <w:gridCol w:w="186"/>
        <w:gridCol w:w="35"/>
        <w:gridCol w:w="453"/>
        <w:gridCol w:w="1582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56203F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043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8"/>
            <w:vMerge w:val="restart"/>
            <w:shd w:val="clear" w:color="auto" w:fill="auto"/>
            <w:vAlign w:val="center"/>
          </w:tcPr>
          <w:p w14:paraId="330836BC" w14:textId="5D756268" w:rsidR="0022631D" w:rsidRPr="0022631D" w:rsidRDefault="0056203F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5D289872" w14:textId="1FDF07B1" w:rsidR="0022631D" w:rsidRPr="0022631D" w:rsidRDefault="0056203F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20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</w:p>
        </w:tc>
      </w:tr>
      <w:tr w:rsidR="0022631D" w:rsidRPr="0022631D" w14:paraId="02BE1D52" w14:textId="77777777" w:rsidTr="0056203F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043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620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6203F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6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C72B9" w:rsidRPr="000A61EA" w14:paraId="6CB0AC86" w14:textId="77777777" w:rsidTr="0056203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9C72B9" w:rsidRPr="0022631D" w:rsidRDefault="009C72B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21F035" w14:textId="6C29B292" w:rsidR="009C72B9" w:rsidRPr="0022631D" w:rsidRDefault="000A61EA" w:rsidP="004056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A61E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08EE47" w14:textId="0F6F4BAF" w:rsidR="009C72B9" w:rsidRPr="0022631D" w:rsidRDefault="00920964" w:rsidP="008945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665B00" w:rsidR="009C72B9" w:rsidRPr="0022631D" w:rsidRDefault="00B91F5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BB731E5" w:rsidR="009C72B9" w:rsidRPr="0022631D" w:rsidRDefault="0092096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4381EC3" w:rsidR="009C72B9" w:rsidRPr="0022631D" w:rsidRDefault="000A61E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950000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2401932" w14:textId="16B476A4" w:rsidR="009C72B9" w:rsidRPr="0022631D" w:rsidRDefault="000A61EA" w:rsidP="002252F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950000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E28F3DD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1. .Էլեկտրասրտագիր կարդիո-տռուչ 3000 սարքավորում, վերանորոգման աշխատանքներ</w:t>
            </w:r>
          </w:p>
          <w:p w14:paraId="442049FD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2. Սնման աղբյուրի վերանորոգում  </w:t>
            </w:r>
          </w:p>
          <w:p w14:paraId="25C34D8C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3.Կարդիո ժապավենի պտտեցնող հանգույց </w:t>
            </w:r>
          </w:p>
          <w:p w14:paraId="5082B725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4. Ուլտրաձայնային հետազոտության սարքավորում  SONOASER սպասարկում, կարգաբերում </w:t>
            </w:r>
          </w:p>
          <w:p w14:paraId="41B8E4A0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6D27B453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5.Ծրագրի ներբեռնում խափանման դեպքում </w:t>
            </w:r>
          </w:p>
          <w:p w14:paraId="273DCB11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6.Ուլտրաձայնային ելքային հանգույցի փոխարինում կամ վերանորոգում </w:t>
            </w:r>
          </w:p>
          <w:p w14:paraId="08A408D8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7.   Սնման աղբյուրի  փոխարինում </w:t>
            </w:r>
          </w:p>
          <w:p w14:paraId="17F40CC1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8. Չորացնող պահարաների վերանորոգում, կարգաբերում</w:t>
            </w:r>
          </w:p>
          <w:p w14:paraId="089A0A21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9.Տաքացուցիչների վերանորոգում</w:t>
            </w:r>
          </w:p>
          <w:p w14:paraId="18834871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10.Տաքացուցիչների վերանորոգում</w:t>
            </w:r>
          </w:p>
          <w:p w14:paraId="7F7ED038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11Արյան վերլուծիչ իմունային ստատ Stat fax 2002 սպասարկում,կարգաբերում</w:t>
            </w:r>
          </w:p>
          <w:p w14:paraId="3F06E4E3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</w:t>
            </w:r>
          </w:p>
          <w:p w14:paraId="0687ABB7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1DD33764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4B00BBBD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12.Արյան վերլուծիչ իմունային ստատ Stat fax 2002  սպասարկում,կարգաբերում և տրամաչափարկում-  </w:t>
            </w:r>
          </w:p>
          <w:p w14:paraId="762F1547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075039E9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13.Շարժական ռենտգեն սարք (328321 vks  մոդել 46-270157G1)ապարատի վերանորոգում, </w:t>
            </w:r>
          </w:p>
          <w:p w14:paraId="2BCA4F86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0B59A425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14</w:t>
            </w:r>
            <w:r w:rsidRPr="000A61EA">
              <w:rPr>
                <w:rFonts w:ascii="Cambria Math" w:eastAsia="Times New Roman" w:hAnsi="Cambria Math" w:cs="Cambria Math"/>
                <w:i/>
                <w:sz w:val="12"/>
                <w:szCs w:val="14"/>
                <w:lang w:val="hy-AM" w:eastAsia="ru-RU"/>
              </w:rPr>
              <w:t>․</w:t>
            </w:r>
            <w:r w:rsidRPr="000A61EA">
              <w:rPr>
                <w:rFonts w:ascii="GHEA Grapalat" w:eastAsia="Times New Roman" w:hAnsi="GHEA Grapalat" w:cs="GHEA Grapalat"/>
                <w:i/>
                <w:sz w:val="12"/>
                <w:szCs w:val="14"/>
                <w:lang w:val="hy-AM" w:eastAsia="ru-RU"/>
              </w:rPr>
              <w:t>ռետգենյան</w:t>
            </w: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</w:t>
            </w:r>
            <w:r w:rsidRPr="000A61EA">
              <w:rPr>
                <w:rFonts w:ascii="GHEA Grapalat" w:eastAsia="Times New Roman" w:hAnsi="GHEA Grapalat" w:cs="GHEA Grapalat"/>
                <w:i/>
                <w:sz w:val="12"/>
                <w:szCs w:val="14"/>
                <w:lang w:val="hy-AM" w:eastAsia="ru-RU"/>
              </w:rPr>
              <w:t>խողովակի</w:t>
            </w: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</w:t>
            </w:r>
            <w:r w:rsidRPr="000A61EA">
              <w:rPr>
                <w:rFonts w:ascii="GHEA Grapalat" w:eastAsia="Times New Roman" w:hAnsi="GHEA Grapalat" w:cs="GHEA Grapalat"/>
                <w:i/>
                <w:sz w:val="12"/>
                <w:szCs w:val="14"/>
                <w:lang w:val="hy-AM" w:eastAsia="ru-RU"/>
              </w:rPr>
              <w:t>փոխարինում</w:t>
            </w:r>
          </w:p>
          <w:p w14:paraId="08FAD877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15. մալուխների փոխարինում </w:t>
            </w:r>
          </w:p>
          <w:p w14:paraId="1A4F097A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16.Էլեկտրասրտագրիչ սարքավորում  ,,Շիլերի,, վերանորոգման աշխատանքներ</w:t>
            </w:r>
          </w:p>
          <w:p w14:paraId="652B424B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17. Սնման աղբյուրի վերանորոգում</w:t>
            </w:r>
          </w:p>
          <w:p w14:paraId="479B2132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25554EDC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18. Ավտոկլավ 75 լիտր ՌՏ-2 վերանորոգում, կարգաբերում</w:t>
            </w:r>
          </w:p>
          <w:p w14:paraId="54BF23A4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43C71CA0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19.Տաքացուցիչի վերանորոգում,փոխանի</w:t>
            </w: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lastRenderedPageBreak/>
              <w:t xml:space="preserve">նում </w:t>
            </w:r>
          </w:p>
          <w:p w14:paraId="48A1FBFE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20.Տաքացուցիչի վերանորոգում,փոխանինում </w:t>
            </w:r>
          </w:p>
          <w:p w14:paraId="094D1F43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 </w:t>
            </w:r>
          </w:p>
          <w:p w14:paraId="6EB4F49A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1013593A" w14:textId="388A37E6" w:rsidR="009C72B9" w:rsidRPr="002252F3" w:rsidRDefault="009C72B9" w:rsidP="000546C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shd w:val="clear" w:color="auto" w:fill="auto"/>
          </w:tcPr>
          <w:p w14:paraId="2CA53B8E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lastRenderedPageBreak/>
              <w:t>1. .Էլեկտրասրտագիր կարդիո-տռուչ 3000 սարքավորում, վերանորոգման աշխատանքներ</w:t>
            </w:r>
          </w:p>
          <w:p w14:paraId="59EA7659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2. Սնման աղբյուրի վերանորոգում  </w:t>
            </w:r>
          </w:p>
          <w:p w14:paraId="12CB2447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3.Կարդիո ժապավենի պտտեցնող հանգույց </w:t>
            </w:r>
          </w:p>
          <w:p w14:paraId="163B7982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4. Ուլտրաձայնային հետազոտության սարքավորում  SONOASER սպասարկում, կարգաբերում </w:t>
            </w:r>
          </w:p>
          <w:p w14:paraId="02B12F2C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626B4E46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5.Ծրագրի ներբեռնում խափանման դեպքում </w:t>
            </w:r>
          </w:p>
          <w:p w14:paraId="49A6C27A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6.Ուլտրաձայնային ելքային հանգույցի փոխարինում կամ վերանորոգում </w:t>
            </w:r>
          </w:p>
          <w:p w14:paraId="1D7F9425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7.   Սնման աղբյուրի  փոխարինում </w:t>
            </w:r>
          </w:p>
          <w:p w14:paraId="42631068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8. Չորացնող պահարաների վերանորոգում, կարգաբերում</w:t>
            </w:r>
          </w:p>
          <w:p w14:paraId="6D792BC3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9.Տաքացուցիչների վերանորոգում</w:t>
            </w:r>
          </w:p>
          <w:p w14:paraId="5C90CAB4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10.Տաքացուցիչների վերանորոգում</w:t>
            </w:r>
          </w:p>
          <w:p w14:paraId="39BD46C3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11Արյան վերլուծիչ իմունային ստատ Stat fax 2002 սպասարկում,կարգաբերում</w:t>
            </w:r>
          </w:p>
          <w:p w14:paraId="2D508BD8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</w:t>
            </w:r>
          </w:p>
          <w:p w14:paraId="0611B19E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6FD7AD32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401C5D36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12.Արյան վերլուծիչ իմունային ստատ Stat fax 2002  սպասարկում,կարգաբերում և տրամաչափարկում-  </w:t>
            </w:r>
          </w:p>
          <w:p w14:paraId="1B30B8CF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372EAF06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13.Շարժական ռենտգեն սարք (328321 vks  մոդել 46-270157G1)ապարատի վերանորոգում, </w:t>
            </w:r>
          </w:p>
          <w:p w14:paraId="14FD3A25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51AC636C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14</w:t>
            </w:r>
            <w:r w:rsidRPr="000A61EA">
              <w:rPr>
                <w:rFonts w:ascii="Cambria Math" w:eastAsia="Times New Roman" w:hAnsi="Cambria Math" w:cs="Cambria Math"/>
                <w:i/>
                <w:sz w:val="12"/>
                <w:szCs w:val="14"/>
                <w:lang w:val="hy-AM" w:eastAsia="ru-RU"/>
              </w:rPr>
              <w:t>․</w:t>
            </w:r>
            <w:r w:rsidRPr="000A61EA">
              <w:rPr>
                <w:rFonts w:ascii="GHEA Grapalat" w:eastAsia="Times New Roman" w:hAnsi="GHEA Grapalat" w:cs="GHEA Grapalat"/>
                <w:i/>
                <w:sz w:val="12"/>
                <w:szCs w:val="14"/>
                <w:lang w:val="hy-AM" w:eastAsia="ru-RU"/>
              </w:rPr>
              <w:t>ռետգենյան</w:t>
            </w: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</w:t>
            </w:r>
            <w:r w:rsidRPr="000A61EA">
              <w:rPr>
                <w:rFonts w:ascii="GHEA Grapalat" w:eastAsia="Times New Roman" w:hAnsi="GHEA Grapalat" w:cs="GHEA Grapalat"/>
                <w:i/>
                <w:sz w:val="12"/>
                <w:szCs w:val="14"/>
                <w:lang w:val="hy-AM" w:eastAsia="ru-RU"/>
              </w:rPr>
              <w:t>խողովակի</w:t>
            </w: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</w:t>
            </w:r>
            <w:r w:rsidRPr="000A61EA">
              <w:rPr>
                <w:rFonts w:ascii="GHEA Grapalat" w:eastAsia="Times New Roman" w:hAnsi="GHEA Grapalat" w:cs="GHEA Grapalat"/>
                <w:i/>
                <w:sz w:val="12"/>
                <w:szCs w:val="14"/>
                <w:lang w:val="hy-AM" w:eastAsia="ru-RU"/>
              </w:rPr>
              <w:t>փոխարինում</w:t>
            </w:r>
          </w:p>
          <w:p w14:paraId="5D6F1919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15. մալուխների փոխարինում </w:t>
            </w:r>
          </w:p>
          <w:p w14:paraId="0A22BF62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16.Էլեկտրասրտագրիչ սարքավորում  ,,Շիլերի,, վերանորոգման աշխատանքներ</w:t>
            </w:r>
          </w:p>
          <w:p w14:paraId="7214CA45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17. Սնման աղբյուրի վերանորոգում</w:t>
            </w:r>
          </w:p>
          <w:p w14:paraId="22A0B7B3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0AB4009C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18. Ավտոկլավ 75 լիտր ՌՏ-2 վերանորոգում, կարգաբերում</w:t>
            </w:r>
          </w:p>
          <w:p w14:paraId="36880517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1B380179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>19.Տաքացուցիչի վերանորոգում,փոխանի</w:t>
            </w: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lastRenderedPageBreak/>
              <w:t xml:space="preserve">նում </w:t>
            </w:r>
          </w:p>
          <w:p w14:paraId="4E9D48B0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20.Տաքացուցիչի վերանորոգում,փոխանինում </w:t>
            </w:r>
          </w:p>
          <w:p w14:paraId="02FA5797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  <w:t xml:space="preserve">  </w:t>
            </w:r>
          </w:p>
          <w:p w14:paraId="58FEF28D" w14:textId="77777777" w:rsidR="000A61EA" w:rsidRPr="000A61EA" w:rsidRDefault="000A61EA" w:rsidP="000A61E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  <w:p w14:paraId="5152B32D" w14:textId="68D46DEE" w:rsidR="009C72B9" w:rsidRPr="002252F3" w:rsidRDefault="009C72B9" w:rsidP="000546C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2"/>
                <w:szCs w:val="14"/>
                <w:lang w:val="hy-AM" w:eastAsia="ru-RU"/>
              </w:rPr>
            </w:pPr>
          </w:p>
        </w:tc>
      </w:tr>
      <w:tr w:rsidR="00296749" w:rsidRPr="000A61EA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296749" w:rsidRPr="002252F3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D8C6072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18-րդ </w:t>
            </w:r>
            <w:proofErr w:type="spellStart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3-րդ </w:t>
            </w:r>
            <w:proofErr w:type="spellStart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ՀՀ </w:t>
            </w:r>
            <w:proofErr w:type="spellStart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կառավարության</w:t>
            </w:r>
            <w:proofErr w:type="spellEnd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18/05/2017թ. N 534-Ն </w:t>
            </w:r>
            <w:proofErr w:type="spellStart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հավելվածով</w:t>
            </w:r>
            <w:proofErr w:type="spellEnd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հաստատված</w:t>
            </w:r>
            <w:proofErr w:type="spellEnd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40AF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ցուցակ</w:t>
            </w:r>
            <w:proofErr w:type="spellEnd"/>
          </w:p>
        </w:tc>
      </w:tr>
      <w:tr w:rsidR="00296749" w:rsidRPr="0022631D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5B893D8" w:rsidR="00296749" w:rsidRPr="0022631D" w:rsidRDefault="000A61EA" w:rsidP="002967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31.07.2023</w:t>
            </w:r>
          </w:p>
        </w:tc>
      </w:tr>
      <w:tr w:rsidR="00296749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96749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296749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96749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252F3" w:rsidRPr="0022631D" w14:paraId="50825522" w14:textId="77777777" w:rsidTr="00B505B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34E70782" w:rsidR="002252F3" w:rsidRPr="0022631D" w:rsidRDefault="002252F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43D02B33" w:rsidR="002252F3" w:rsidRPr="002252F3" w:rsidRDefault="000A61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0A61EA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ԷՌՆԵՍՏ ԿԱՐԱՍԵՖԵՐՅԱՆ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0D6F69F3" w:rsidR="002252F3" w:rsidRPr="0022631D" w:rsidRDefault="000A61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A61E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1925000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47ABFBFE" w:rsidR="002252F3" w:rsidRPr="0022631D" w:rsidRDefault="000A61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57CAF236" w:rsidR="002252F3" w:rsidRPr="0022631D" w:rsidRDefault="000A61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A61E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1925000</w:t>
            </w:r>
          </w:p>
        </w:tc>
      </w:tr>
      <w:tr w:rsidR="00296749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96749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96749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96749" w:rsidRPr="0022631D" w:rsidRDefault="00296749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96749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52F3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296749" w:rsidRPr="0022631D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57DB8B51" w:rsidR="00296749" w:rsidRPr="0022631D" w:rsidRDefault="00296749" w:rsidP="000546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2252F3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96749" w:rsidRPr="000546C1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6749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96749" w:rsidRPr="0022631D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3560F65" w:rsidR="00296749" w:rsidRPr="0022631D" w:rsidRDefault="000A61EA" w:rsidP="002252F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17.08.2023</w:t>
            </w:r>
          </w:p>
        </w:tc>
      </w:tr>
      <w:tr w:rsidR="00296749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96749" w:rsidRPr="0022631D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96749" w:rsidRPr="0022631D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96749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2FB252C" w:rsidR="00296749" w:rsidRPr="0022631D" w:rsidRDefault="00B91F5D" w:rsidP="00C41CB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7CDCEAA" w:rsidR="00296749" w:rsidRPr="0022631D" w:rsidRDefault="00B91F5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296749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7995DEC" w:rsidR="00296749" w:rsidRPr="00740AF7" w:rsidRDefault="00296749" w:rsidP="000A61E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0A61E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05.09.2023</w:t>
            </w:r>
          </w:p>
        </w:tc>
      </w:tr>
      <w:tr w:rsidR="00296749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96749" w:rsidRPr="0022631D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1B50479" w:rsidR="00296749" w:rsidRPr="0022631D" w:rsidRDefault="000A61EA" w:rsidP="00B91F5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10.09.2023</w:t>
            </w:r>
          </w:p>
        </w:tc>
      </w:tr>
      <w:tr w:rsidR="00296749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96749" w:rsidRPr="0022631D" w:rsidRDefault="0029674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879525A" w:rsidR="00296749" w:rsidRPr="0022631D" w:rsidRDefault="000A61EA" w:rsidP="000546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11.09.2023</w:t>
            </w:r>
          </w:p>
        </w:tc>
      </w:tr>
      <w:tr w:rsidR="00296749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96749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96749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96749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96749" w:rsidRPr="0022631D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672BDD3A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4064313F" w:rsidR="00296749" w:rsidRPr="0022631D" w:rsidRDefault="00C621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219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ԷՌՆԵՍՏ ԿԱՐԱՍԵՖԵՐՅԱՆ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413D1DA3" w:rsidR="00296749" w:rsidRPr="009C72B9" w:rsidRDefault="00C621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219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ՆԳՆ ԳՀԾՁԲ/ԲՎ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0DAF79EA" w:rsidR="00296749" w:rsidRPr="000546C1" w:rsidRDefault="00C6219F" w:rsidP="00C41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11.09.2023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D785DB2" w:rsidR="00296749" w:rsidRPr="0022631D" w:rsidRDefault="00C621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25.12.2023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281C3426" w:rsidR="00296749" w:rsidRPr="0022631D" w:rsidRDefault="00C621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950000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1FE4D06A" w:rsidR="00296749" w:rsidRPr="0022631D" w:rsidRDefault="00C6219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950000</w:t>
            </w:r>
          </w:p>
        </w:tc>
      </w:tr>
      <w:tr w:rsidR="00296749" w:rsidRPr="0022631D" w14:paraId="0C60A34E" w14:textId="77777777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1AC14A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5860531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6749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96749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96749" w:rsidRPr="0022631D" w:rsidRDefault="002967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96749" w:rsidRPr="0022631D" w:rsidRDefault="0029674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91F5D" w:rsidRPr="000A61EA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F1C756A" w:rsidR="00B91F5D" w:rsidRPr="00895484" w:rsidRDefault="00B91F5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177A211" w:rsidR="00B91F5D" w:rsidRPr="0022631D" w:rsidRDefault="000A61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61E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ԷՌՆԵՍՏ ԿԱՐԱՍԵՖԵՐՅԱՆ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2222472" w:rsidR="00B91F5D" w:rsidRPr="000A61EA" w:rsidRDefault="000A61EA" w:rsidP="000546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A61E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Ք.Երևան Սարյան փ.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31 60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485E33B" w:rsidR="00B91F5D" w:rsidRPr="000A61EA" w:rsidRDefault="00B91F5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/>
            <w:bookmarkEnd w:id="0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2DD2619" w:rsidR="00B91F5D" w:rsidRPr="000A61EA" w:rsidRDefault="000A61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163002144596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90B4A27" w:rsidR="00B91F5D" w:rsidRPr="000A61EA" w:rsidRDefault="000A61E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40129663</w:t>
            </w:r>
          </w:p>
        </w:tc>
      </w:tr>
      <w:tr w:rsidR="00B91F5D" w:rsidRPr="000A61EA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B91F5D" w:rsidRPr="000546C1" w:rsidRDefault="00B91F5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1F5D" w:rsidRPr="000A61EA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91F5D" w:rsidRPr="000546C1" w:rsidRDefault="00B91F5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546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8FF7EB3" w:rsidR="00B91F5D" w:rsidRPr="0022631D" w:rsidRDefault="00B91F5D" w:rsidP="002252F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91F5D" w:rsidRPr="000A61EA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B91F5D" w:rsidRPr="002252F3" w:rsidRDefault="00B91F5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1F5D" w:rsidRPr="000A61EA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3256244B" w:rsidR="00B91F5D" w:rsidRPr="002252F3" w:rsidRDefault="00B91F5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52F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--10---- օրացուցային օրվա ընթացքում:</w:t>
            </w:r>
          </w:p>
          <w:p w14:paraId="3D70D3AA" w14:textId="77777777" w:rsidR="00B91F5D" w:rsidRPr="002252F3" w:rsidRDefault="00B91F5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52F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B91F5D" w:rsidRPr="002252F3" w:rsidRDefault="00B91F5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52F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B91F5D" w:rsidRPr="00B91F5D" w:rsidRDefault="00B91F5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1F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B91F5D" w:rsidRPr="00B91F5D" w:rsidRDefault="00B91F5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1F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B91F5D" w:rsidRPr="00B91F5D" w:rsidRDefault="00B91F5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1F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B91F5D" w:rsidRPr="00B91F5D" w:rsidRDefault="00B91F5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1F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B91F5D" w:rsidRPr="00B91F5D" w:rsidRDefault="00B91F5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1F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41F7D3BA" w:rsidR="00B91F5D" w:rsidRPr="00B91F5D" w:rsidRDefault="00B91F5D" w:rsidP="000A61E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1F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</w:t>
            </w:r>
            <w:r w:rsidRPr="00B91F5D">
              <w:rPr>
                <w:lang w:val="hy-AM"/>
              </w:rPr>
              <w:t xml:space="preserve"> </w:t>
            </w:r>
            <w:r w:rsidR="000A61EA" w:rsidRPr="000A61EA">
              <w:rPr>
                <w:lang w:val="hy-AM"/>
              </w:rPr>
              <w:t>susan.hospital@mail.ru</w:t>
            </w:r>
          </w:p>
        </w:tc>
      </w:tr>
      <w:tr w:rsidR="00B91F5D" w:rsidRPr="000A61EA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B91F5D" w:rsidRPr="0022631D" w:rsidRDefault="00B91F5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91F5D" w:rsidRPr="0022631D" w:rsidRDefault="00B91F5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1F5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91F5D" w:rsidRPr="0022631D" w:rsidRDefault="00B91F5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91F5D" w:rsidRPr="0022631D" w:rsidRDefault="00B91F5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91F5D" w:rsidRPr="0022631D" w:rsidRDefault="00B91F5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91F5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13A20E74" w:rsidR="00B91F5D" w:rsidRPr="0022631D" w:rsidRDefault="00B91F5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Վ.Մաշկովսկայա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4B11410C" w:rsidR="00B91F5D" w:rsidRPr="0022631D" w:rsidRDefault="00B91F5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010596676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2F84FC6" w:rsidR="00B91F5D" w:rsidRPr="0022631D" w:rsidRDefault="00B91F5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1A803" w14:textId="77777777" w:rsidR="00165FAC" w:rsidRDefault="00165FAC" w:rsidP="0022631D">
      <w:pPr>
        <w:spacing w:before="0" w:after="0"/>
      </w:pPr>
      <w:r>
        <w:separator/>
      </w:r>
    </w:p>
  </w:endnote>
  <w:endnote w:type="continuationSeparator" w:id="0">
    <w:p w14:paraId="34EF2043" w14:textId="77777777" w:rsidR="00165FAC" w:rsidRDefault="00165FA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D997E" w14:textId="77777777" w:rsidR="00165FAC" w:rsidRDefault="00165FAC" w:rsidP="0022631D">
      <w:pPr>
        <w:spacing w:before="0" w:after="0"/>
      </w:pPr>
      <w:r>
        <w:separator/>
      </w:r>
    </w:p>
  </w:footnote>
  <w:footnote w:type="continuationSeparator" w:id="0">
    <w:p w14:paraId="201730AC" w14:textId="77777777" w:rsidR="00165FAC" w:rsidRDefault="00165FAC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41B3FA0F" w:rsidR="00296749" w:rsidRPr="002D0BF6" w:rsidRDefault="0029674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14:paraId="24831349" w14:textId="308CE093" w:rsidR="00296749" w:rsidRPr="002D0BF6" w:rsidRDefault="0029674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14:paraId="771AD2C5" w14:textId="17EC5DBF" w:rsidR="00296749" w:rsidRPr="00871366" w:rsidRDefault="00296749" w:rsidP="0056203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14:paraId="5B14D78F" w14:textId="61D5375C" w:rsidR="00296749" w:rsidRPr="002D0BF6" w:rsidRDefault="00296749" w:rsidP="0056203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04AB5"/>
    <w:multiLevelType w:val="hybridMultilevel"/>
    <w:tmpl w:val="7868A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A3704"/>
    <w:multiLevelType w:val="hybridMultilevel"/>
    <w:tmpl w:val="B7B41F66"/>
    <w:lvl w:ilvl="0" w:tplc="AF6EB570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5A767B"/>
    <w:multiLevelType w:val="hybridMultilevel"/>
    <w:tmpl w:val="18B89062"/>
    <w:lvl w:ilvl="0" w:tplc="AF6EB570">
      <w:start w:val="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73321"/>
    <w:multiLevelType w:val="hybridMultilevel"/>
    <w:tmpl w:val="5C1C012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CC132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346763"/>
    <w:multiLevelType w:val="hybridMultilevel"/>
    <w:tmpl w:val="24F29B7C"/>
    <w:lvl w:ilvl="0" w:tplc="AF6EB570">
      <w:start w:val="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546C1"/>
    <w:rsid w:val="0007090E"/>
    <w:rsid w:val="00073D66"/>
    <w:rsid w:val="000769C0"/>
    <w:rsid w:val="000A61EA"/>
    <w:rsid w:val="000B0199"/>
    <w:rsid w:val="000B76B9"/>
    <w:rsid w:val="000E4FF1"/>
    <w:rsid w:val="000F376D"/>
    <w:rsid w:val="000F5517"/>
    <w:rsid w:val="001021B0"/>
    <w:rsid w:val="00147CA2"/>
    <w:rsid w:val="00157AD5"/>
    <w:rsid w:val="00165FAC"/>
    <w:rsid w:val="0018422F"/>
    <w:rsid w:val="00194DD1"/>
    <w:rsid w:val="001A1999"/>
    <w:rsid w:val="001B01D0"/>
    <w:rsid w:val="001C1BE1"/>
    <w:rsid w:val="001E0091"/>
    <w:rsid w:val="002252F3"/>
    <w:rsid w:val="0022631D"/>
    <w:rsid w:val="0024283D"/>
    <w:rsid w:val="00295B92"/>
    <w:rsid w:val="00296749"/>
    <w:rsid w:val="002A4AD8"/>
    <w:rsid w:val="002C60A1"/>
    <w:rsid w:val="002E4E6F"/>
    <w:rsid w:val="002F16CC"/>
    <w:rsid w:val="002F1FEB"/>
    <w:rsid w:val="00303A12"/>
    <w:rsid w:val="00371B1D"/>
    <w:rsid w:val="003923EF"/>
    <w:rsid w:val="003B2758"/>
    <w:rsid w:val="003C3F0B"/>
    <w:rsid w:val="003E3D40"/>
    <w:rsid w:val="003E6978"/>
    <w:rsid w:val="003F6D2B"/>
    <w:rsid w:val="0040567F"/>
    <w:rsid w:val="00433E3C"/>
    <w:rsid w:val="00446260"/>
    <w:rsid w:val="00457370"/>
    <w:rsid w:val="00472069"/>
    <w:rsid w:val="00474C2F"/>
    <w:rsid w:val="004764CD"/>
    <w:rsid w:val="00480BE7"/>
    <w:rsid w:val="004875E0"/>
    <w:rsid w:val="00490739"/>
    <w:rsid w:val="004C26F8"/>
    <w:rsid w:val="004D078F"/>
    <w:rsid w:val="004E376E"/>
    <w:rsid w:val="00503BCC"/>
    <w:rsid w:val="00546023"/>
    <w:rsid w:val="0056203F"/>
    <w:rsid w:val="005737F9"/>
    <w:rsid w:val="00576EBF"/>
    <w:rsid w:val="005831B5"/>
    <w:rsid w:val="005D5FBD"/>
    <w:rsid w:val="005E2DB8"/>
    <w:rsid w:val="00607C9A"/>
    <w:rsid w:val="00646760"/>
    <w:rsid w:val="00690ECB"/>
    <w:rsid w:val="006A38B4"/>
    <w:rsid w:val="006B2E21"/>
    <w:rsid w:val="006C0266"/>
    <w:rsid w:val="006D550A"/>
    <w:rsid w:val="006E0D92"/>
    <w:rsid w:val="006E1A83"/>
    <w:rsid w:val="006F2779"/>
    <w:rsid w:val="007060FC"/>
    <w:rsid w:val="00740AF7"/>
    <w:rsid w:val="007732E7"/>
    <w:rsid w:val="0078682E"/>
    <w:rsid w:val="0081420B"/>
    <w:rsid w:val="00894541"/>
    <w:rsid w:val="00895484"/>
    <w:rsid w:val="008B35CA"/>
    <w:rsid w:val="008C4E62"/>
    <w:rsid w:val="008E493A"/>
    <w:rsid w:val="00903264"/>
    <w:rsid w:val="00920964"/>
    <w:rsid w:val="00952E0D"/>
    <w:rsid w:val="009C5E0F"/>
    <w:rsid w:val="009C72B9"/>
    <w:rsid w:val="009D1E40"/>
    <w:rsid w:val="009E75FF"/>
    <w:rsid w:val="00A306F5"/>
    <w:rsid w:val="00A31820"/>
    <w:rsid w:val="00AA32E4"/>
    <w:rsid w:val="00AD07B9"/>
    <w:rsid w:val="00AD59DC"/>
    <w:rsid w:val="00AF2A0B"/>
    <w:rsid w:val="00B513F2"/>
    <w:rsid w:val="00B75762"/>
    <w:rsid w:val="00B91DE2"/>
    <w:rsid w:val="00B91F5D"/>
    <w:rsid w:val="00B94EA2"/>
    <w:rsid w:val="00BA03B0"/>
    <w:rsid w:val="00BB0A93"/>
    <w:rsid w:val="00BC0586"/>
    <w:rsid w:val="00BD3D4E"/>
    <w:rsid w:val="00BF1465"/>
    <w:rsid w:val="00BF4745"/>
    <w:rsid w:val="00C41CB3"/>
    <w:rsid w:val="00C6219F"/>
    <w:rsid w:val="00C84DF7"/>
    <w:rsid w:val="00C96337"/>
    <w:rsid w:val="00C96BED"/>
    <w:rsid w:val="00CB44D2"/>
    <w:rsid w:val="00CC1F23"/>
    <w:rsid w:val="00CD5491"/>
    <w:rsid w:val="00CF1F7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0656F"/>
    <w:rsid w:val="00F10AFE"/>
    <w:rsid w:val="00F31004"/>
    <w:rsid w:val="00F33C91"/>
    <w:rsid w:val="00F618CD"/>
    <w:rsid w:val="00F64167"/>
    <w:rsid w:val="00F6673B"/>
    <w:rsid w:val="00F77AAD"/>
    <w:rsid w:val="00F916C4"/>
    <w:rsid w:val="00FB097B"/>
    <w:rsid w:val="00FB16D3"/>
    <w:rsid w:val="00F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65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6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F989-9EFF-438C-AF1D-C85F1340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38</cp:revision>
  <cp:lastPrinted>2021-12-27T06:09:00Z</cp:lastPrinted>
  <dcterms:created xsi:type="dcterms:W3CDTF">2021-06-28T12:08:00Z</dcterms:created>
  <dcterms:modified xsi:type="dcterms:W3CDTF">2023-09-20T07:46:00Z</dcterms:modified>
</cp:coreProperties>
</file>