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4C" w:rsidRPr="003B4478" w:rsidRDefault="004A6C38" w:rsidP="00F266C6">
      <w:pPr>
        <w:shd w:val="clear" w:color="auto" w:fill="FFFFFF"/>
        <w:spacing w:after="0" w:line="360" w:lineRule="auto"/>
        <w:ind w:left="720" w:firstLine="720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ՀԱՅՏԱՐԱՐՈՒԹՅՈՒՆ ՈՐՈՇՄԱՆ ՉԿԱՏԱՐՄԱՆ ՎԵՐԱԲԵՐՅԱԼ</w:t>
      </w:r>
    </w:p>
    <w:p w:rsidR="0072204C" w:rsidRDefault="0072204C" w:rsidP="00F266C6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bookmarkStart w:id="0" w:name="_GoBack"/>
      <w:bookmarkEnd w:id="0"/>
    </w:p>
    <w:p w:rsidR="0072204C" w:rsidRPr="00F266C6" w:rsidRDefault="0072204C" w:rsidP="00F266C6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«Գնումների մասին» ՀՀ օրենքի 50-րդ հոդվածի</w:t>
      </w:r>
      <w:r w:rsidRPr="00F266C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6-րդ մասի համաձայն՝ </w:t>
      </w:r>
      <w:r w:rsidRPr="00F266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Գնումների հետ կապված բողոքներ քննող անձի որոշումն իրավապարտադիր է, որը կարող է փոփոխվել կամ վերացվել, այդ թվում՝ մասնակի, միայն դատարանի կողմից:</w:t>
      </w:r>
    </w:p>
    <w:p w:rsidR="0072204C" w:rsidRPr="0072204C" w:rsidRDefault="0072204C" w:rsidP="00F266C6">
      <w:pPr>
        <w:shd w:val="clear" w:color="auto" w:fill="FFFFFF"/>
        <w:spacing w:after="0" w:line="360" w:lineRule="auto"/>
        <w:ind w:firstLine="54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Նույն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7-րդ մասի 3-րդ կետը սահմանում է, որ ՀՀ գնումների հետ կապված բողոքներ քննող անձը հսկողություն է իրականացնում իր կողմից ընդունված որոշումների կատարման նկատմամբ:</w:t>
      </w:r>
    </w:p>
    <w:p w:rsidR="0072204C" w:rsidRDefault="0072204C" w:rsidP="00F266C6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ՀՀ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ֆինանսների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72204C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նախարարի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06.1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2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.2018թ. N 600-Ն հրամանով հաստատված գնումների հետ կապված բողոքներ քննող անձի գործունեության կարգի 28-րդ կետի համաձայն՝ Պատվիրատուն գնումների հետ կապված բողոքներ քննող անձին տրամադրում է ընդունված որոշման կատարման մասին տեղեկատվություն՝ որոշումն ուժի մեջ մտնելու օրվանից հինգ աշխատանքային օրվա ընթացքում: Տեղեկատվությունը ստանալու օրվանից եր</w:t>
      </w:r>
      <w:r w:rsidR="00704EA8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եք աշխատանքային օրվա ընթացքում </w:t>
      </w:r>
      <w:r w:rsidR="00704EA8">
        <w:rPr>
          <w:rFonts w:ascii="GHEA Grapalat" w:eastAsia="Times New Roman" w:hAnsi="GHEA Grapalat" w:cs="Times New Roman"/>
          <w:color w:val="222222"/>
          <w:sz w:val="24"/>
          <w:szCs w:val="24"/>
        </w:rPr>
        <w:t>Գ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անձը այն հրապարակում է տեղեկագրում:</w:t>
      </w:r>
    </w:p>
    <w:p w:rsidR="0072204C" w:rsidRDefault="0072204C" w:rsidP="00F266C6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Մինչդեռ</w:t>
      </w:r>
      <w:proofErr w:type="spellEnd"/>
      <w:r w:rsidR="00704EA8">
        <w:rPr>
          <w:rFonts w:ascii="GHEA Grapalat" w:eastAsia="Times New Roman" w:hAnsi="GHEA Grapalat" w:cs="Times New Roman"/>
          <w:color w:val="222222"/>
          <w:sz w:val="24"/>
          <w:szCs w:val="24"/>
        </w:rPr>
        <w:t>՝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72204C">
        <w:rPr>
          <w:rFonts w:ascii="GHEA Grapalat" w:hAnsi="GHEA Grapalat" w:cs="Sylfaen"/>
          <w:sz w:val="24"/>
          <w:szCs w:val="24"/>
          <w:lang w:val="hy-AM"/>
        </w:rPr>
        <w:t>«</w:t>
      </w:r>
      <w:r w:rsidR="00F266C6">
        <w:rPr>
          <w:rFonts w:ascii="GHEA Grapalat" w:hAnsi="GHEA Grapalat" w:cs="Sylfaen"/>
          <w:sz w:val="24"/>
          <w:szCs w:val="24"/>
          <w:lang w:val="hy-AM"/>
        </w:rPr>
        <w:t>Վերիտաս</w:t>
      </w:r>
      <w:r w:rsidRPr="0072204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85965">
        <w:rPr>
          <w:rFonts w:ascii="GHEA Grapalat" w:hAnsi="GHEA Grapalat" w:cs="Sylfaen"/>
          <w:sz w:val="24"/>
          <w:szCs w:val="24"/>
        </w:rPr>
        <w:t>ՍՊԸ</w:t>
      </w:r>
      <w:r w:rsidRPr="0072204C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="00F266C6">
        <w:rPr>
          <w:rFonts w:ascii="GHEA Grapalat" w:hAnsi="GHEA Grapalat" w:cs="Sylfaen"/>
          <w:sz w:val="24"/>
          <w:szCs w:val="24"/>
          <w:lang w:val="hy-AM"/>
        </w:rPr>
        <w:t>01.11</w:t>
      </w:r>
      <w:r w:rsidRPr="0072204C">
        <w:rPr>
          <w:rFonts w:ascii="GHEA Grapalat" w:hAnsi="GHEA Grapalat" w:cs="Sylfaen"/>
          <w:sz w:val="24"/>
          <w:szCs w:val="24"/>
          <w:lang w:val="hy-AM"/>
        </w:rPr>
        <w:t>.202</w:t>
      </w:r>
      <w:r w:rsidR="00F266C6">
        <w:rPr>
          <w:rFonts w:ascii="GHEA Grapalat" w:hAnsi="GHEA Grapalat" w:cs="Sylfaen"/>
          <w:sz w:val="24"/>
          <w:szCs w:val="24"/>
          <w:lang w:val="hy-AM"/>
        </w:rPr>
        <w:t>1</w:t>
      </w:r>
      <w:r w:rsidRPr="0072204C">
        <w:rPr>
          <w:rFonts w:ascii="GHEA Grapalat" w:hAnsi="GHEA Grapalat" w:cs="Sylfaen"/>
          <w:sz w:val="24"/>
          <w:szCs w:val="24"/>
          <w:lang w:val="hy-AM"/>
        </w:rPr>
        <w:t>թ. ներկայացված բողոքը</w:t>
      </w:r>
      <w:r w:rsidRPr="0072204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2204C">
        <w:rPr>
          <w:rFonts w:ascii="GHEA Grapalat" w:hAnsi="GHEA Grapalat" w:cs="Sylfaen"/>
          <w:sz w:val="24"/>
          <w:szCs w:val="24"/>
        </w:rPr>
        <w:t>բավարարելու</w:t>
      </w:r>
      <w:proofErr w:type="spellEnd"/>
      <w:r w:rsidR="00F266C6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F266C6" w:rsidRPr="0072204C">
        <w:rPr>
          <w:rFonts w:ascii="GHEA Grapalat" w:hAnsi="GHEA Grapalat" w:cs="Sylfaen"/>
          <w:sz w:val="24"/>
          <w:szCs w:val="24"/>
          <w:lang w:val="hy-AM"/>
        </w:rPr>
        <w:t>«</w:t>
      </w:r>
      <w:r w:rsidR="00F266C6">
        <w:rPr>
          <w:rFonts w:ascii="GHEA Grapalat" w:hAnsi="GHEA Grapalat" w:cs="Sylfaen"/>
          <w:sz w:val="24"/>
          <w:szCs w:val="24"/>
          <w:lang w:val="hy-AM"/>
        </w:rPr>
        <w:t>Իմպեքս</w:t>
      </w:r>
      <w:r w:rsidR="00F266C6" w:rsidRPr="0072204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266C6">
        <w:rPr>
          <w:rFonts w:ascii="GHEA Grapalat" w:hAnsi="GHEA Grapalat" w:cs="Sylfaen"/>
          <w:sz w:val="24"/>
          <w:szCs w:val="24"/>
        </w:rPr>
        <w:t>ՍՊԸ</w:t>
      </w:r>
      <w:r w:rsidR="00F266C6" w:rsidRPr="0072204C">
        <w:rPr>
          <w:rFonts w:ascii="GHEA Grapalat" w:hAnsi="GHEA Grapalat" w:cs="Sylfaen"/>
          <w:sz w:val="24"/>
          <w:szCs w:val="24"/>
          <w:lang w:val="hy-AM"/>
        </w:rPr>
        <w:t>-ի</w:t>
      </w:r>
      <w:r w:rsidR="00F266C6">
        <w:rPr>
          <w:rFonts w:ascii="GHEA Grapalat" w:hAnsi="GHEA Grapalat" w:cs="Sylfaen"/>
          <w:sz w:val="24"/>
          <w:szCs w:val="24"/>
          <w:lang w:val="hy-AM"/>
        </w:rPr>
        <w:t>՝ 02</w:t>
      </w:r>
      <w:r w:rsidR="00F266C6">
        <w:rPr>
          <w:rFonts w:ascii="GHEA Grapalat" w:hAnsi="GHEA Grapalat" w:cs="Sylfaen"/>
          <w:sz w:val="24"/>
          <w:szCs w:val="24"/>
          <w:lang w:val="hy-AM"/>
        </w:rPr>
        <w:t>.11</w:t>
      </w:r>
      <w:r w:rsidR="00F266C6" w:rsidRPr="0072204C">
        <w:rPr>
          <w:rFonts w:ascii="GHEA Grapalat" w:hAnsi="GHEA Grapalat" w:cs="Sylfaen"/>
          <w:sz w:val="24"/>
          <w:szCs w:val="24"/>
          <w:lang w:val="hy-AM"/>
        </w:rPr>
        <w:t>.202</w:t>
      </w:r>
      <w:r w:rsidR="00F266C6">
        <w:rPr>
          <w:rFonts w:ascii="GHEA Grapalat" w:hAnsi="GHEA Grapalat" w:cs="Sylfaen"/>
          <w:sz w:val="24"/>
          <w:szCs w:val="24"/>
          <w:lang w:val="hy-AM"/>
        </w:rPr>
        <w:t>1</w:t>
      </w:r>
      <w:r w:rsidR="00F266C6" w:rsidRPr="0072204C">
        <w:rPr>
          <w:rFonts w:ascii="GHEA Grapalat" w:hAnsi="GHEA Grapalat" w:cs="Sylfaen"/>
          <w:sz w:val="24"/>
          <w:szCs w:val="24"/>
          <w:lang w:val="hy-AM"/>
        </w:rPr>
        <w:t>թ</w:t>
      </w:r>
      <w:r w:rsidRPr="0072204C">
        <w:rPr>
          <w:rFonts w:ascii="GHEA Grapalat" w:hAnsi="GHEA Grapalat" w:cs="Sylfaen"/>
          <w:sz w:val="24"/>
          <w:szCs w:val="24"/>
        </w:rPr>
        <w:t xml:space="preserve"> </w:t>
      </w:r>
      <w:r w:rsidR="00F266C6">
        <w:rPr>
          <w:rFonts w:ascii="GHEA Grapalat" w:hAnsi="GHEA Grapalat" w:cs="Sylfaen"/>
          <w:sz w:val="24"/>
          <w:szCs w:val="24"/>
          <w:lang w:val="hy-AM"/>
        </w:rPr>
        <w:t xml:space="preserve">համանման բողոքը մասնակի բավարարելու </w:t>
      </w:r>
      <w:proofErr w:type="spellStart"/>
      <w:r w:rsidRPr="0072204C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72204C">
        <w:rPr>
          <w:rFonts w:ascii="GHEA Grapalat" w:hAnsi="GHEA Grapalat" w:cs="Sylfaen"/>
          <w:sz w:val="24"/>
          <w:szCs w:val="24"/>
        </w:rPr>
        <w:t xml:space="preserve"> </w:t>
      </w:r>
      <w:r w:rsidR="00F266C6">
        <w:rPr>
          <w:rFonts w:ascii="GHEA Grapalat" w:hAnsi="GHEA Grapalat" w:cs="Sylfaen"/>
          <w:sz w:val="24"/>
          <w:szCs w:val="24"/>
          <w:lang w:val="hy-AM"/>
        </w:rPr>
        <w:t>25.11</w:t>
      </w:r>
      <w:r w:rsidRPr="0072204C">
        <w:rPr>
          <w:rFonts w:ascii="GHEA Grapalat" w:hAnsi="GHEA Grapalat" w:cs="Sylfaen"/>
          <w:sz w:val="24"/>
          <w:szCs w:val="24"/>
        </w:rPr>
        <w:t>.202</w:t>
      </w:r>
      <w:r w:rsidR="00F266C6">
        <w:rPr>
          <w:rFonts w:ascii="GHEA Grapalat" w:hAnsi="GHEA Grapalat" w:cs="Sylfaen"/>
          <w:sz w:val="24"/>
          <w:szCs w:val="24"/>
          <w:lang w:val="hy-AM"/>
        </w:rPr>
        <w:t>1</w:t>
      </w:r>
      <w:r w:rsidRPr="0072204C">
        <w:rPr>
          <w:rFonts w:ascii="GHEA Grapalat" w:hAnsi="GHEA Grapalat" w:cs="Sylfaen"/>
          <w:sz w:val="24"/>
          <w:szCs w:val="24"/>
        </w:rPr>
        <w:t xml:space="preserve">թ. </w:t>
      </w:r>
      <w:proofErr w:type="spellStart"/>
      <w:r w:rsidRPr="0072204C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72204C">
        <w:rPr>
          <w:rFonts w:ascii="GHEA Grapalat" w:hAnsi="GHEA Grapalat" w:cs="Sylfaen"/>
          <w:sz w:val="24"/>
          <w:szCs w:val="24"/>
        </w:rPr>
        <w:t xml:space="preserve"> ԳԲՔԱ-ՆԳ-202</w:t>
      </w:r>
      <w:r w:rsidR="00F266C6">
        <w:rPr>
          <w:rFonts w:ascii="GHEA Grapalat" w:hAnsi="GHEA Grapalat" w:cs="Sylfaen"/>
          <w:sz w:val="24"/>
          <w:szCs w:val="24"/>
          <w:lang w:val="hy-AM"/>
        </w:rPr>
        <w:t>1</w:t>
      </w:r>
      <w:r w:rsidRPr="0072204C">
        <w:rPr>
          <w:rFonts w:ascii="GHEA Grapalat" w:hAnsi="GHEA Grapalat" w:cs="Sylfaen"/>
          <w:sz w:val="24"/>
          <w:szCs w:val="24"/>
        </w:rPr>
        <w:t>/</w:t>
      </w:r>
      <w:r w:rsidR="00F266C6">
        <w:rPr>
          <w:rFonts w:ascii="GHEA Grapalat" w:hAnsi="GHEA Grapalat" w:cs="Sylfaen"/>
          <w:sz w:val="24"/>
          <w:szCs w:val="24"/>
          <w:lang w:val="hy-AM"/>
        </w:rPr>
        <w:t>84</w:t>
      </w:r>
      <w:r w:rsidRPr="0072204C">
        <w:rPr>
          <w:rFonts w:ascii="GHEA Grapalat" w:hAnsi="GHEA Grapalat" w:cs="Sylfaen"/>
          <w:sz w:val="24"/>
          <w:szCs w:val="24"/>
        </w:rPr>
        <w:t xml:space="preserve"> 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որոշման կատարման մասին տեղեկատվություն</w:t>
      </w:r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ը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չի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տրամադրվել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ՀՀ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գնումների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հետ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կապված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բողոքներ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քննող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անձին</w:t>
      </w:r>
      <w:proofErr w:type="spellEnd"/>
      <w:r w:rsidRPr="0072204C">
        <w:rPr>
          <w:rFonts w:ascii="GHEA Grapalat" w:eastAsia="Times New Roman" w:hAnsi="GHEA Grapalat" w:cs="Times New Roman"/>
          <w:color w:val="222222"/>
          <w:sz w:val="24"/>
          <w:szCs w:val="24"/>
        </w:rPr>
        <w:t>:</w:t>
      </w:r>
    </w:p>
    <w:p w:rsidR="003B4478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B4478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B4478" w:rsidRPr="00EC3743" w:rsidRDefault="003B4478" w:rsidP="003B4478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ԳՆՈՒՄՆԵՐԻ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ՀԵՏ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ԿԱՊՎԱԾ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ԲՈՂՈՔՆԵՐ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ՔՆՆՈՂ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ԱՆՁ՝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Գ</w:t>
      </w:r>
      <w:r w:rsidRPr="00EC3743"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</w:rPr>
        <w:t>ՔԱՐՏՈՒՂԱՐ՝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Օ.ԿԻՐԱԿՈՍՅԱՆ</w:t>
      </w:r>
    </w:p>
    <w:p w:rsidR="003463B1" w:rsidRPr="0072204C" w:rsidRDefault="003463B1">
      <w:pPr>
        <w:rPr>
          <w:sz w:val="24"/>
          <w:szCs w:val="24"/>
        </w:rPr>
      </w:pPr>
    </w:p>
    <w:sectPr w:rsidR="003463B1" w:rsidRPr="0072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C"/>
    <w:rsid w:val="000A39CC"/>
    <w:rsid w:val="003463B1"/>
    <w:rsid w:val="003B4478"/>
    <w:rsid w:val="004A6C38"/>
    <w:rsid w:val="00704EA8"/>
    <w:rsid w:val="0072204C"/>
    <w:rsid w:val="00A85965"/>
    <w:rsid w:val="00F2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66DE"/>
  <w15:docId w15:val="{C5D57CD1-26E5-450C-912E-166168B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Ofelia Kirakosyan</cp:lastModifiedBy>
  <cp:revision>14</cp:revision>
  <cp:lastPrinted>2021-12-07T06:19:00Z</cp:lastPrinted>
  <dcterms:created xsi:type="dcterms:W3CDTF">2020-04-09T08:31:00Z</dcterms:created>
  <dcterms:modified xsi:type="dcterms:W3CDTF">2021-12-07T06:19:00Z</dcterms:modified>
</cp:coreProperties>
</file>