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E05417" w:rsidRPr="00E05417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E05417" w:rsidRPr="00E0541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05417" w:rsidRPr="00E05417">
        <w:rPr>
          <w:rFonts w:ascii="GHEA Grapalat" w:hAnsi="GHEA Grapalat" w:cs="Sylfaen"/>
          <w:sz w:val="24"/>
          <w:szCs w:val="24"/>
          <w:lang w:val="hy-AM"/>
        </w:rPr>
        <w:t>Լարգո Վինչ»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DDC" w:rsidRPr="00775DDC">
        <w:rPr>
          <w:rFonts w:ascii="GHEA Grapalat" w:hAnsi="GHEA Grapalat" w:cs="Sylfaen"/>
          <w:sz w:val="24"/>
          <w:szCs w:val="24"/>
          <w:lang w:val="hy-AM"/>
        </w:rPr>
        <w:t>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E05417" w:rsidRPr="00E05417">
        <w:rPr>
          <w:rFonts w:ascii="GHEA Grapalat" w:hAnsi="GHEA Grapalat" w:cs="Sylfaen"/>
          <w:sz w:val="24"/>
          <w:szCs w:val="24"/>
          <w:lang w:val="hy-AM"/>
        </w:rPr>
        <w:t>«Հրազդանի համայնքապետարան»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5417" w:rsidRPr="00E05417">
        <w:rPr>
          <w:rFonts w:ascii="GHEA Grapalat" w:hAnsi="GHEA Grapalat" w:cs="Sylfaen"/>
          <w:sz w:val="24"/>
          <w:szCs w:val="24"/>
          <w:lang w:val="hy-AM"/>
        </w:rPr>
        <w:t>«ՀՔԼ-ԳՀԱՊՁԲ-02/19» ծածկագրով 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1</w:t>
      </w:r>
      <w:r w:rsidR="00184117" w:rsidRPr="00184117">
        <w:rPr>
          <w:rFonts w:ascii="GHEA Grapalat" w:hAnsi="GHEA Grapalat"/>
          <w:sz w:val="24"/>
          <w:szCs w:val="24"/>
          <w:lang w:val="hy-AM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30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4117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3D6E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5417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393</cp:revision>
  <cp:lastPrinted>2018-12-13T10:37:00Z</cp:lastPrinted>
  <dcterms:created xsi:type="dcterms:W3CDTF">2015-10-12T06:46:00Z</dcterms:created>
  <dcterms:modified xsi:type="dcterms:W3CDTF">2019-01-15T10:57:00Z</dcterms:modified>
</cp:coreProperties>
</file>