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8377A" w14:textId="77777777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14:paraId="3EF4FA18" w14:textId="77777777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14:paraId="572B3C17" w14:textId="77777777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14:paraId="30AD223C" w14:textId="5ACB395B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</w:t>
      </w:r>
      <w:r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փակ նպատակային մրցույթի </w:t>
      </w: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գնահատող հանձնաժողովի 20</w:t>
      </w:r>
      <w:r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21</w:t>
      </w: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2067BC">
        <w:rPr>
          <w:rFonts w:ascii="GHEA Grapalat" w:hAnsi="GHEA Grapalat"/>
          <w:b/>
          <w:i w:val="0"/>
          <w:sz w:val="19"/>
          <w:szCs w:val="19"/>
          <w:lang w:val="hy-AM"/>
        </w:rPr>
        <w:t>դեկտեմբերի</w:t>
      </w:r>
      <w:r w:rsidRPr="002067BC">
        <w:rPr>
          <w:rFonts w:ascii="GHEA Grapalat" w:hAnsi="GHEA Grapalat"/>
          <w:b/>
          <w:i w:val="0"/>
          <w:sz w:val="19"/>
          <w:szCs w:val="19"/>
          <w:lang w:val="af-ZA"/>
        </w:rPr>
        <w:t xml:space="preserve"> </w:t>
      </w:r>
      <w:r w:rsidR="00D40C6B" w:rsidRPr="002067BC">
        <w:rPr>
          <w:rFonts w:ascii="GHEA Grapalat" w:hAnsi="GHEA Grapalat"/>
          <w:b/>
          <w:i w:val="0"/>
          <w:sz w:val="19"/>
          <w:szCs w:val="19"/>
          <w:lang w:val="af-ZA"/>
        </w:rPr>
        <w:t>20</w:t>
      </w:r>
      <w:r w:rsidRPr="002067BC">
        <w:rPr>
          <w:rFonts w:ascii="GHEA Grapalat" w:hAnsi="GHEA Grapalat"/>
          <w:b/>
          <w:i w:val="0"/>
          <w:sz w:val="19"/>
          <w:szCs w:val="19"/>
          <w:lang w:val="af-ZA"/>
        </w:rPr>
        <w:t xml:space="preserve">-ի N 1 </w:t>
      </w: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որոշմամբ և հրապարակվում է</w:t>
      </w:r>
    </w:p>
    <w:p w14:paraId="7D073681" w14:textId="77777777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14:paraId="18C2E37C" w14:textId="77777777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14:paraId="079DBFD3" w14:textId="4947C98E" w:rsidR="00345A67" w:rsidRPr="002A4EDB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Pr="002067BC">
        <w:rPr>
          <w:rFonts w:ascii="GHEA Grapalat" w:hAnsi="GHEA Grapalat"/>
          <w:b/>
          <w:i w:val="0"/>
          <w:sz w:val="19"/>
          <w:szCs w:val="19"/>
          <w:lang w:val="af-ZA"/>
        </w:rPr>
        <w:t>ՀՀ ՀԿԿ-ՓՆՄԱՊՁԲ-2022/1</w:t>
      </w:r>
      <w:r w:rsidRPr="002A4ED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2A4EDB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14:paraId="49D4C8D5" w14:textId="77777777" w:rsidR="00345A67" w:rsidRPr="00F52475" w:rsidRDefault="00345A67" w:rsidP="00345A67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032982A7" w14:textId="77777777" w:rsidR="00345A67" w:rsidRPr="00F52475" w:rsidRDefault="00345A67" w:rsidP="00345A67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14:paraId="6A85EA07" w14:textId="7558DEAD" w:rsidR="00345A67" w:rsidRDefault="00345A67" w:rsidP="00345A67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</w:t>
      </w:r>
      <w:r w:rsidR="00FA60F8" w:rsidRPr="002067BC">
        <w:rPr>
          <w:rFonts w:ascii="GHEA Grapalat" w:hAnsi="GHEA Grapalat"/>
          <w:i w:val="0"/>
          <w:sz w:val="19"/>
          <w:szCs w:val="19"/>
          <w:lang w:val="af-ZA"/>
        </w:rPr>
        <w:t>ՀՀ հակակոռուպցիոն կոմիտե</w:t>
      </w:r>
      <w:r w:rsidR="00FA60F8" w:rsidRPr="002067BC">
        <w:rPr>
          <w:rFonts w:ascii="GHEA Grapalat" w:hAnsi="GHEA Grapalat"/>
          <w:i w:val="0"/>
          <w:sz w:val="19"/>
          <w:szCs w:val="19"/>
          <w:lang w:val="hy-AM"/>
        </w:rPr>
        <w:t>ն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, որը գտնվում է ք. Երևան, </w:t>
      </w:r>
      <w:r w:rsidR="00D40C6B">
        <w:rPr>
          <w:rFonts w:ascii="GHEA Grapalat" w:hAnsi="GHEA Grapalat"/>
          <w:i w:val="0"/>
          <w:sz w:val="19"/>
          <w:szCs w:val="19"/>
          <w:lang w:val="ru-RU"/>
        </w:rPr>
        <w:t>Վ</w:t>
      </w:r>
      <w:r w:rsidR="00D40C6B" w:rsidRPr="00D40C6B">
        <w:rPr>
          <w:rFonts w:ascii="GHEA Grapalat" w:hAnsi="GHEA Grapalat"/>
          <w:i w:val="0"/>
          <w:sz w:val="19"/>
          <w:szCs w:val="19"/>
          <w:lang w:val="af-ZA"/>
        </w:rPr>
        <w:t>.</w:t>
      </w:r>
      <w:r w:rsidR="00FA60F8">
        <w:rPr>
          <w:rFonts w:ascii="GHEA Grapalat" w:hAnsi="GHEA Grapalat"/>
          <w:i w:val="0"/>
          <w:sz w:val="19"/>
          <w:szCs w:val="19"/>
          <w:lang w:val="hy-AM"/>
        </w:rPr>
        <w:t xml:space="preserve">Վաղարշյան 13ա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հասցեում </w:t>
      </w:r>
      <w:r w:rsidR="00506AA1" w:rsidRPr="002067BC">
        <w:rPr>
          <w:rFonts w:ascii="GHEA Grapalat" w:hAnsi="GHEA Grapalat"/>
          <w:i w:val="0"/>
          <w:sz w:val="19"/>
          <w:szCs w:val="19"/>
          <w:lang w:val="hy-AM"/>
        </w:rPr>
        <w:t xml:space="preserve">կապի կառավարման համակարգի 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ձեռքբերման նպատակով կազմակերպվելիք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փակ նպատակային մրցույթի 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>հնարավոր մասնակիցների որոշման նպատակով հայտարարում է նախաորակավորման ընթացակարգ:</w:t>
      </w:r>
    </w:p>
    <w:p w14:paraId="2E6FF293" w14:textId="77777777" w:rsidR="00345A67" w:rsidRPr="00F52475" w:rsidRDefault="00345A67" w:rsidP="00345A67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</w:p>
    <w:p w14:paraId="17B9CEB1" w14:textId="77777777" w:rsidR="00345A67" w:rsidRPr="00F52475" w:rsidRDefault="00345A67" w:rsidP="00345A6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14:paraId="4E3B153F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BAAED86" w14:textId="77777777" w:rsidR="00345A67" w:rsidRPr="00F52475" w:rsidRDefault="00345A67" w:rsidP="00345A67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F52475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7670D23" w14:textId="5B50F45A" w:rsidR="00345A67" w:rsidRPr="00F52475" w:rsidRDefault="00345A67" w:rsidP="00345A67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F52475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85453D" w:rsidRPr="002067BC">
        <w:rPr>
          <w:rFonts w:ascii="GHEA Grapalat" w:hAnsi="GHEA Grapalat"/>
          <w:b/>
          <w:i/>
          <w:sz w:val="19"/>
          <w:szCs w:val="19"/>
          <w:lang w:val="hy-AM"/>
        </w:rPr>
        <w:t>կապի կառավարման համակարգի</w:t>
      </w:r>
      <w:r w:rsidRPr="002067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19"/>
          <w:szCs w:val="19"/>
          <w:lang w:val="af-ZA"/>
        </w:rPr>
        <w:t>մատակարարման</w:t>
      </w:r>
      <w:r>
        <w:rPr>
          <w:rFonts w:ascii="GHEA Grapalat" w:hAnsi="GHEA Grapalat"/>
          <w:b/>
          <w:i/>
          <w:color w:val="002060"/>
          <w:sz w:val="19"/>
          <w:szCs w:val="19"/>
          <w:lang w:val="af-ZA"/>
        </w:rPr>
        <w:t xml:space="preserve"> </w:t>
      </w:r>
      <w:r w:rsidRPr="00544DD3">
        <w:rPr>
          <w:rFonts w:ascii="GHEA Grapalat" w:hAnsi="GHEA Grapalat"/>
          <w:sz w:val="19"/>
          <w:szCs w:val="19"/>
          <w:lang w:val="af-ZA"/>
        </w:rPr>
        <w:t>պայմանագրերը</w:t>
      </w:r>
      <w:r w:rsidRPr="00F52475">
        <w:rPr>
          <w:rFonts w:ascii="GHEA Grapalat" w:hAnsi="GHEA Grapalat"/>
          <w:sz w:val="19"/>
          <w:szCs w:val="19"/>
          <w:lang w:val="af-ZA"/>
        </w:rPr>
        <w:t xml:space="preserve">: </w:t>
      </w:r>
    </w:p>
    <w:p w14:paraId="476FE14A" w14:textId="77777777" w:rsidR="00345A67" w:rsidRPr="00F52475" w:rsidRDefault="00345A67" w:rsidP="00345A67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F52475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2A22AB2D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0F0DA847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14:paraId="19FD77D9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BEB8152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14:paraId="04CCF731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633C275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AB7CA0F" w14:textId="023C8E9D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 xml:space="preserve">5.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Փակ նպատակային մրցույթի 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7CF8D33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406898A5" w14:textId="77777777" w:rsidR="00345A67" w:rsidRPr="006B7DB8" w:rsidRDefault="00345A67" w:rsidP="00345A67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B7DB8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F52475">
        <w:rPr>
          <w:rFonts w:ascii="GHEA Grapalat" w:hAnsi="GHEA Grapalat" w:cs="Sylfaen"/>
          <w:b/>
          <w:sz w:val="19"/>
          <w:szCs w:val="19"/>
        </w:rPr>
        <w:t>ՊԱՐԶԱԲԱՆՈՒՄ</w:t>
      </w:r>
      <w:r w:rsidRPr="006B7D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F52475">
        <w:rPr>
          <w:rFonts w:ascii="GHEA Grapalat" w:hAnsi="GHEA Grapalat" w:cs="Sylfaen"/>
          <w:b/>
          <w:sz w:val="19"/>
          <w:szCs w:val="19"/>
        </w:rPr>
        <w:t>ՍՏԱՆԱԼՈՒ</w:t>
      </w:r>
      <w:r w:rsidRPr="006B7D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F52475">
        <w:rPr>
          <w:rFonts w:ascii="GHEA Grapalat" w:hAnsi="GHEA Grapalat" w:cs="Sylfaen"/>
          <w:b/>
          <w:sz w:val="19"/>
          <w:szCs w:val="19"/>
        </w:rPr>
        <w:t>ԵՎ</w:t>
      </w:r>
      <w:r w:rsidRPr="006B7D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F52475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B7D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F52475">
        <w:rPr>
          <w:rFonts w:ascii="GHEA Grapalat" w:hAnsi="GHEA Grapalat" w:cs="Sylfaen"/>
          <w:b/>
          <w:sz w:val="19"/>
          <w:szCs w:val="19"/>
        </w:rPr>
        <w:t>ՄԵՋ</w:t>
      </w:r>
      <w:r w:rsidRPr="006B7D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14:paraId="07B4D7D9" w14:textId="77777777" w:rsidR="00345A67" w:rsidRPr="006B7DB8" w:rsidRDefault="00345A67" w:rsidP="00345A67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F52475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B7D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F52475">
        <w:rPr>
          <w:rFonts w:ascii="GHEA Grapalat" w:hAnsi="GHEA Grapalat" w:cs="Sylfaen"/>
          <w:b/>
          <w:sz w:val="19"/>
          <w:szCs w:val="19"/>
        </w:rPr>
        <w:t>ԿԱՏԱՐԵԼՈՒ</w:t>
      </w:r>
      <w:r w:rsidRPr="006B7D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F52475">
        <w:rPr>
          <w:rFonts w:ascii="GHEA Grapalat" w:hAnsi="GHEA Grapalat" w:cs="Sylfaen"/>
          <w:b/>
          <w:sz w:val="19"/>
          <w:szCs w:val="19"/>
        </w:rPr>
        <w:t>ԿԱՐԳԸ</w:t>
      </w:r>
      <w:r w:rsidRPr="006B7D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14:paraId="3FC95482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29BBCD4E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F52475">
        <w:rPr>
          <w:rFonts w:ascii="GHEA Grapalat" w:hAnsi="GHEA Grapalat"/>
          <w:sz w:val="19"/>
          <w:szCs w:val="19"/>
          <w:lang w:val="af-ZA"/>
        </w:rPr>
        <w:tab/>
        <w:t xml:space="preserve">6.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Մասնակիցն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իրավունք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ունի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վերջնաժամկետը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լրանալուց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առնվազն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մեկ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օրացուցային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առաջ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պահանջելու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վերաբերյալ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։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Ընդ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որում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կարող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է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պահանջվել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մինչև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կետում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նշված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ժամը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17:00-</w:t>
      </w:r>
      <w:r w:rsidRPr="00D40C6B">
        <w:rPr>
          <w:rFonts w:ascii="GHEA Grapalat" w:hAnsi="GHEA Grapalat"/>
          <w:sz w:val="19"/>
          <w:szCs w:val="19"/>
          <w:lang w:val="af-ZA"/>
        </w:rPr>
        <w:t>ն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ընթացակարգի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անցկացման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վայրի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ժամանակով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մասնակցին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տրամադրում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ստանալու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հաջորդող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օրացուցային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ընթացքում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բայց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ոչ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ուշ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քան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վերջնաժամկետը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լրանալուց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առնվազն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3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ժամ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առաջ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։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կետում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նշված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մասնակիցը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քարտուղարի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էլեկտրոնային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փոստին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ուղարկելու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միջոցով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ուղարկվում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քարտուղարի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հրավերով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նախատեսված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էլեկտրոնային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փոստից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մասնակցի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ստացված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էլեկտրոնային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փոստին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ուղարկելու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միջոցով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:</w:t>
      </w:r>
    </w:p>
    <w:p w14:paraId="24BFE727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 xml:space="preserve">7.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և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պարզաբանումների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բովանդակության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հայտարարությունը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տրամադրելու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հրապարակվում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տեղեկագրում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առանց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նշելու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մասնակցի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տվյալները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։ </w:t>
      </w:r>
    </w:p>
    <w:p w14:paraId="71139762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 xml:space="preserve">8.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չի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տրամադրվում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եթե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կատարվել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բաժնով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սահմանված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ժամկետի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խախտմամբ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ինչպես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նաև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եթե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դուրս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բովանդակության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շրջանակից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։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Ընդ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որում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մասնակիցը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գրավոր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ծանուցվում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պարզաբանում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չտրամադրելու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հիմքերի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հարցումը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ստանալու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հաջորդող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մեկ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օրացուցային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ընթացքում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:</w:t>
      </w:r>
    </w:p>
    <w:p w14:paraId="17A3911A" w14:textId="77777777" w:rsidR="00345A67" w:rsidRPr="00D40C6B" w:rsidRDefault="00345A67" w:rsidP="00345A6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 xml:space="preserve">9.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վերջնաժամկետը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լրանալուց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առնվազն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երկու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օրացուցային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առաջ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մեջ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կարող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կատարվել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փոփոխություններ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։ Փ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ոփոխություն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հաջորդող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առաջին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lastRenderedPageBreak/>
        <w:t>աշխատանքային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քարտուղարը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փոփոխություն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հայտարարություն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ը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հրապարակում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տեղեկագրում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։ </w:t>
      </w:r>
    </w:p>
    <w:p w14:paraId="790247B7" w14:textId="77777777" w:rsidR="00345A67" w:rsidRPr="00D40C6B" w:rsidRDefault="00345A67" w:rsidP="00345A6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 xml:space="preserve">10.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մեջ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փոփոխություններ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կատարվելու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դեպքում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ներկայացնելու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վերջնաժամկետը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հաշվվում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այդ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փոփոխությունների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տեղեկագրում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հրապարակման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օրվանից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։ </w:t>
      </w:r>
    </w:p>
    <w:p w14:paraId="67863D4D" w14:textId="77777777" w:rsidR="00345A67" w:rsidRPr="00D40C6B" w:rsidRDefault="00345A67" w:rsidP="00345A67">
      <w:pPr>
        <w:jc w:val="center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br/>
        <w:t>IV.  ՆԱԽԱՈՐԱԿԱՎՈՐՄԱՆ ՀԱՅՏԸ ՆԵՐԿԱՅԱՑՆԵԼՈՒ ԿԱՐԳԸ</w:t>
      </w:r>
    </w:p>
    <w:p w14:paraId="23EA9CB3" w14:textId="28F4BE94" w:rsidR="00345A67" w:rsidRPr="00D40C6B" w:rsidRDefault="00345A67" w:rsidP="00345A67">
      <w:pPr>
        <w:pStyle w:val="23"/>
        <w:spacing w:line="240" w:lineRule="auto"/>
        <w:ind w:firstLine="567"/>
        <w:rPr>
          <w:rFonts w:ascii="GHEA Grapalat" w:hAnsi="GHEA Grapalat"/>
          <w:sz w:val="19"/>
          <w:szCs w:val="19"/>
        </w:rPr>
      </w:pPr>
      <w:r w:rsidRPr="00F52475">
        <w:rPr>
          <w:rFonts w:ascii="GHEA Grapalat" w:hAnsi="GHEA Grapalat"/>
          <w:sz w:val="19"/>
          <w:szCs w:val="19"/>
        </w:rPr>
        <w:t>11.</w:t>
      </w:r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ընթացակարգին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մասնակցելու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համար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մ</w:t>
      </w:r>
      <w:proofErr w:type="spellStart"/>
      <w:r w:rsidRPr="00D40C6B">
        <w:rPr>
          <w:rFonts w:ascii="GHEA Grapalat" w:hAnsi="GHEA Grapalat"/>
          <w:sz w:val="19"/>
          <w:szCs w:val="19"/>
        </w:rPr>
        <w:t>ասնակիցը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հանձնաժողովին ներկայացնում է </w:t>
      </w:r>
      <w:proofErr w:type="spellStart"/>
      <w:r w:rsidRPr="00D40C6B">
        <w:rPr>
          <w:rFonts w:ascii="GHEA Grapalat" w:hAnsi="GHEA Grapalat"/>
          <w:sz w:val="19"/>
          <w:szCs w:val="19"/>
        </w:rPr>
        <w:t>հայտ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հայտերն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անհրաժեշտ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</w:rPr>
        <w:t>ներկայացնել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ք. Երևան, </w:t>
      </w:r>
      <w:r w:rsidR="008B5019" w:rsidRPr="00D40C6B">
        <w:rPr>
          <w:rFonts w:ascii="GHEA Grapalat" w:hAnsi="GHEA Grapalat"/>
          <w:sz w:val="19"/>
          <w:szCs w:val="19"/>
        </w:rPr>
        <w:t>Վաղարշյան 13ա</w:t>
      </w:r>
      <w:r w:rsidRPr="00D40C6B">
        <w:rPr>
          <w:rFonts w:ascii="GHEA Grapalat" w:hAnsi="GHEA Grapalat"/>
          <w:sz w:val="19"/>
          <w:szCs w:val="19"/>
        </w:rPr>
        <w:t xml:space="preserve"> հասցեով, </w:t>
      </w:r>
      <w:r w:rsidRPr="003F0DF2">
        <w:rPr>
          <w:rFonts w:ascii="GHEA Grapalat" w:hAnsi="GHEA Grapalat"/>
          <w:b/>
          <w:sz w:val="19"/>
          <w:szCs w:val="19"/>
        </w:rPr>
        <w:t xml:space="preserve">№ </w:t>
      </w:r>
      <w:r w:rsidR="003F0DF2" w:rsidRPr="003F0DF2">
        <w:rPr>
          <w:rFonts w:ascii="GHEA Grapalat" w:hAnsi="GHEA Grapalat"/>
          <w:b/>
          <w:sz w:val="19"/>
          <w:szCs w:val="19"/>
          <w:lang w:val="hy-AM"/>
        </w:rPr>
        <w:t>4</w:t>
      </w:r>
      <w:r w:rsidRPr="00D40C6B">
        <w:rPr>
          <w:rFonts w:ascii="GHEA Grapalat" w:hAnsi="GHEA Grapalat"/>
          <w:sz w:val="19"/>
          <w:szCs w:val="19"/>
        </w:rPr>
        <w:t xml:space="preserve"> սենյակ։ </w:t>
      </w:r>
    </w:p>
    <w:p w14:paraId="7A8A3DD0" w14:textId="77777777" w:rsidR="00345A67" w:rsidRPr="006B7DB8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 xml:space="preserve">12.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մասնակիցը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փաստաթղթային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ձևով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փակ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ծրարով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սոսնձված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Ծրարի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վրա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կազմելու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լեզվով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նշվում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` </w:t>
      </w:r>
    </w:p>
    <w:p w14:paraId="24725D02" w14:textId="77777777" w:rsidR="00345A67" w:rsidRPr="006B7DB8" w:rsidRDefault="00345A67" w:rsidP="00345A67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>ա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պատվիրատուի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անվանումը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և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ներկայացման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վայրը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հասցեն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>).</w:t>
      </w:r>
    </w:p>
    <w:p w14:paraId="5266E6B9" w14:textId="77777777" w:rsidR="00345A67" w:rsidRPr="006B7DB8" w:rsidRDefault="00345A67" w:rsidP="00345A67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>բ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ընթացակարգի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ծածկագիրը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>.</w:t>
      </w:r>
    </w:p>
    <w:p w14:paraId="50AE2E9B" w14:textId="77777777" w:rsidR="00345A67" w:rsidRPr="006B7DB8" w:rsidRDefault="00345A67" w:rsidP="00345A67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>գ</w:t>
      </w:r>
      <w:r w:rsidRPr="006B7DB8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չբացել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մինչև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բացման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նիստը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բառերը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>.</w:t>
      </w:r>
    </w:p>
    <w:p w14:paraId="453EE3A0" w14:textId="77777777" w:rsidR="00345A67" w:rsidRPr="006B7DB8" w:rsidRDefault="00345A67" w:rsidP="00345A67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>դ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մասնակցի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անվանումը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անունը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գտնվելու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վայրը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և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հեռախոսահամարը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>:</w:t>
      </w:r>
    </w:p>
    <w:p w14:paraId="18AF3982" w14:textId="4423BD5F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 xml:space="preserve">13.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Ընթացակարգի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անհրաժեշտ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ներկայացնել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ոչ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ուշ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քան </w:t>
      </w:r>
      <w:r w:rsidR="00C7522D" w:rsidRPr="003F0DF2">
        <w:rPr>
          <w:rFonts w:ascii="GHEA Grapalat" w:hAnsi="GHEA Grapalat"/>
          <w:b/>
          <w:sz w:val="19"/>
          <w:szCs w:val="19"/>
          <w:lang w:val="af-ZA"/>
        </w:rPr>
        <w:t>30</w:t>
      </w:r>
      <w:r w:rsidRPr="003F0DF2">
        <w:rPr>
          <w:rFonts w:ascii="GHEA Grapalat" w:hAnsi="GHEA Grapalat"/>
          <w:b/>
          <w:sz w:val="19"/>
          <w:szCs w:val="19"/>
          <w:lang w:val="af-ZA"/>
        </w:rPr>
        <w:t>.</w:t>
      </w:r>
      <w:r w:rsidR="00C7522D" w:rsidRPr="003F0DF2">
        <w:rPr>
          <w:rFonts w:ascii="GHEA Grapalat" w:hAnsi="GHEA Grapalat"/>
          <w:b/>
          <w:sz w:val="19"/>
          <w:szCs w:val="19"/>
          <w:lang w:val="af-ZA"/>
        </w:rPr>
        <w:t>12</w:t>
      </w:r>
      <w:r w:rsidRPr="003F0DF2">
        <w:rPr>
          <w:rFonts w:ascii="GHEA Grapalat" w:hAnsi="GHEA Grapalat"/>
          <w:b/>
          <w:sz w:val="19"/>
          <w:szCs w:val="19"/>
          <w:lang w:val="af-ZA"/>
        </w:rPr>
        <w:t>.2021թ</w:t>
      </w:r>
      <w:r w:rsidRPr="00D40C6B">
        <w:rPr>
          <w:rFonts w:ascii="GHEA Grapalat" w:hAnsi="GHEA Grapalat"/>
          <w:sz w:val="19"/>
          <w:szCs w:val="19"/>
          <w:lang w:val="af-ZA"/>
        </w:rPr>
        <w:t>, ժամը 1</w:t>
      </w:r>
      <w:r w:rsidR="00D46DE2">
        <w:rPr>
          <w:rFonts w:ascii="GHEA Grapalat" w:hAnsi="GHEA Grapalat"/>
          <w:sz w:val="19"/>
          <w:szCs w:val="19"/>
          <w:lang w:val="hy-AM"/>
        </w:rPr>
        <w:t>5</w:t>
      </w:r>
      <w:r w:rsidRPr="00D40C6B">
        <w:rPr>
          <w:rFonts w:ascii="GHEA Grapalat" w:hAnsi="GHEA Grapalat"/>
          <w:sz w:val="19"/>
          <w:szCs w:val="19"/>
          <w:lang w:val="af-ZA"/>
        </w:rPr>
        <w:t xml:space="preserve">:00-ն: </w:t>
      </w:r>
    </w:p>
    <w:p w14:paraId="153DF58A" w14:textId="5CA5CA32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Փաստաթղթային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ձևով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անհրաժեշտ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ներկայացնել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մինչև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կետով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սահմանված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ժամկետը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լրանալը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ք. Երևան </w:t>
      </w:r>
      <w:r w:rsidR="00D46DE2">
        <w:rPr>
          <w:rFonts w:ascii="GHEA Grapalat" w:hAnsi="GHEA Grapalat"/>
          <w:sz w:val="19"/>
          <w:szCs w:val="19"/>
          <w:lang w:val="hy-AM"/>
        </w:rPr>
        <w:t>Վ.</w:t>
      </w:r>
      <w:r w:rsidR="00BD256E" w:rsidRPr="00D40C6B">
        <w:rPr>
          <w:rFonts w:ascii="GHEA Grapalat" w:hAnsi="GHEA Grapalat"/>
          <w:sz w:val="19"/>
          <w:szCs w:val="19"/>
          <w:lang w:val="af-ZA"/>
        </w:rPr>
        <w:t xml:space="preserve">Վաղարշյան 13ա </w:t>
      </w:r>
      <w:r w:rsidRPr="00D40C6B">
        <w:rPr>
          <w:rFonts w:ascii="GHEA Grapalat" w:hAnsi="GHEA Grapalat"/>
          <w:sz w:val="19"/>
          <w:szCs w:val="19"/>
          <w:lang w:val="af-ZA"/>
        </w:rPr>
        <w:t xml:space="preserve"> հասցեով (ՀՀ </w:t>
      </w:r>
      <w:r w:rsidR="00BD256E" w:rsidRPr="00D40C6B">
        <w:rPr>
          <w:rFonts w:ascii="GHEA Grapalat" w:hAnsi="GHEA Grapalat"/>
          <w:sz w:val="19"/>
          <w:szCs w:val="19"/>
          <w:lang w:val="af-ZA"/>
        </w:rPr>
        <w:t>հակակոռուպցիոն կոմիտեի</w:t>
      </w:r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գնումների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կազմակերպման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վարչություն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հանձնաժողովի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քարտուղարին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):</w:t>
      </w:r>
    </w:p>
    <w:p w14:paraId="05016349" w14:textId="79CB2A5B" w:rsidR="00345A67" w:rsidRPr="00D46DE2" w:rsidRDefault="00345A67" w:rsidP="00345A67">
      <w:pPr>
        <w:pStyle w:val="23"/>
        <w:spacing w:line="240" w:lineRule="auto"/>
        <w:ind w:firstLine="567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 xml:space="preserve">14. Փաստաթղթային ձևով ներկայացված նախաորակավորման հայտերը ստանում և հայտերի գրանցամատյանում գրանցում է հանձնաժողովի քարտուղար` </w:t>
      </w:r>
      <w:r w:rsidR="00E12735">
        <w:rPr>
          <w:rFonts w:ascii="GHEA Grapalat" w:hAnsi="GHEA Grapalat"/>
          <w:sz w:val="19"/>
          <w:szCs w:val="19"/>
        </w:rPr>
        <w:t xml:space="preserve"> </w:t>
      </w:r>
      <w:r w:rsidR="00D46DE2" w:rsidRPr="00E12735">
        <w:rPr>
          <w:rFonts w:ascii="GHEA Grapalat" w:hAnsi="GHEA Grapalat"/>
          <w:b/>
          <w:sz w:val="19"/>
          <w:szCs w:val="19"/>
        </w:rPr>
        <w:t>ՀՀ հակակոռուպցիոն կոմիտեի գնումների բաժնի պետ</w:t>
      </w:r>
      <w:r w:rsidR="00793350">
        <w:rPr>
          <w:rFonts w:ascii="GHEA Grapalat" w:hAnsi="GHEA Grapalat"/>
          <w:b/>
          <w:sz w:val="19"/>
          <w:szCs w:val="19"/>
          <w:lang w:val="hy-AM"/>
        </w:rPr>
        <w:t>՝</w:t>
      </w:r>
      <w:r w:rsidR="00D46DE2" w:rsidRPr="00D46DE2">
        <w:rPr>
          <w:rFonts w:ascii="GHEA Grapalat" w:hAnsi="GHEA Grapalat"/>
          <w:sz w:val="19"/>
          <w:szCs w:val="19"/>
        </w:rPr>
        <w:t xml:space="preserve"> </w:t>
      </w:r>
      <w:r w:rsidR="00D46DE2" w:rsidRPr="00D46DE2">
        <w:rPr>
          <w:rFonts w:ascii="GHEA Grapalat" w:hAnsi="GHEA Grapalat"/>
          <w:b/>
          <w:sz w:val="19"/>
          <w:szCs w:val="19"/>
        </w:rPr>
        <w:t>Սոնա Ղազարյանին</w:t>
      </w:r>
      <w:r w:rsidR="00D46DE2" w:rsidRPr="00D46DE2">
        <w:rPr>
          <w:rFonts w:ascii="GHEA Grapalat" w:hAnsi="GHEA Grapalat"/>
          <w:sz w:val="19"/>
          <w:szCs w:val="19"/>
        </w:rPr>
        <w:t>:</w:t>
      </w:r>
    </w:p>
    <w:p w14:paraId="214AAB2F" w14:textId="77777777" w:rsidR="00345A67" w:rsidRPr="00D40C6B" w:rsidRDefault="00345A67" w:rsidP="00345A67">
      <w:pPr>
        <w:pStyle w:val="23"/>
        <w:spacing w:line="240" w:lineRule="auto"/>
        <w:ind w:firstLine="0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ab/>
        <w:t xml:space="preserve">Հայտերը քարտուղարի կողմից գրանցվում են գրանցամատյանում` ըստ դրանց ստացման հերթականության` գրանցամատյանում նշելով գրանցման համարը, օրը և ժամը: Մասնակցի պահանջով դրա մասին տրվում է տեղեկանք։ Հայտերը ներկայացնելու վերջնաժամկետը լրանալուց հետո </w:t>
      </w:r>
      <w:proofErr w:type="spellStart"/>
      <w:r w:rsidRPr="00D40C6B">
        <w:rPr>
          <w:rFonts w:ascii="GHEA Grapalat" w:hAnsi="GHEA Grapalat"/>
          <w:sz w:val="19"/>
          <w:szCs w:val="19"/>
        </w:rPr>
        <w:t>ներկայացված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հայտերը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գրանցամատյանում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չեն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գրանցվում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և </w:t>
      </w:r>
      <w:proofErr w:type="spellStart"/>
      <w:r w:rsidRPr="00D40C6B">
        <w:rPr>
          <w:rFonts w:ascii="GHEA Grapalat" w:hAnsi="GHEA Grapalat"/>
          <w:sz w:val="19"/>
          <w:szCs w:val="19"/>
        </w:rPr>
        <w:t>դրանք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</w:rPr>
        <w:t>ստանալու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օրվան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հաջորդող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երկու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աշխատանքային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օրվա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ընթացքում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քարտուղարի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կողմից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վերադարձվում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են</w:t>
      </w:r>
      <w:proofErr w:type="spellEnd"/>
      <w:r w:rsidRPr="00D40C6B">
        <w:rPr>
          <w:rFonts w:ascii="GHEA Grapalat" w:hAnsi="GHEA Grapalat"/>
          <w:sz w:val="19"/>
          <w:szCs w:val="19"/>
        </w:rPr>
        <w:t>:</w:t>
      </w:r>
    </w:p>
    <w:p w14:paraId="4895DE60" w14:textId="77777777" w:rsidR="00345A67" w:rsidRPr="00D40C6B" w:rsidRDefault="00345A67" w:rsidP="00345A67">
      <w:pPr>
        <w:pStyle w:val="23"/>
        <w:spacing w:line="240" w:lineRule="auto"/>
        <w:ind w:firstLine="567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ab/>
        <w:t xml:space="preserve">15. </w:t>
      </w:r>
      <w:proofErr w:type="spellStart"/>
      <w:r w:rsidRPr="00D40C6B">
        <w:rPr>
          <w:rFonts w:ascii="GHEA Grapalat" w:hAnsi="GHEA Grapalat"/>
          <w:sz w:val="19"/>
          <w:szCs w:val="19"/>
        </w:rPr>
        <w:t>Մասնակիցը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հայտով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ներկայացնում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է`</w:t>
      </w:r>
    </w:p>
    <w:p w14:paraId="3880DA79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1)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իր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կողմից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հաստատված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ընթացակարգին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մասնակցելու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գրավոր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դիմում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համաձայն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հավելված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N 1-ի, </w:t>
      </w:r>
    </w:p>
    <w:p w14:paraId="424A2661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2)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իր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կողմից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հաստատված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հայտարարություն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՝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հայտարարությամբ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սահմանված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չափանիշի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պահանջներին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իր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համապատասխանության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համաձայն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հավելված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2-ի,</w:t>
      </w:r>
    </w:p>
    <w:p w14:paraId="31AF2996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3)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համատեղ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գործունեության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պայմանագրի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պատճենը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եթե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մասնակիցները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ընթացակարգին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մասնակցում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են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համատեղ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գործունեության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կարգով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կոնսորցիումով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>):</w:t>
      </w:r>
    </w:p>
    <w:p w14:paraId="27DB2ADF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 xml:space="preserve">16.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Մասնակցի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կողմից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ներառվող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բոլոր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բացառությամբ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15-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րդ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կետի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3-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րդ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ենթակետով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նախատեսված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ներկայացվում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բնօրինակից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և                  2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պատճեններից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Փաստաթղթերի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փաթեթների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վրա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համապատասխանաբար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գրվում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բնօրինակ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D40C6B">
        <w:rPr>
          <w:rFonts w:ascii="GHEA Grapalat" w:hAnsi="GHEA Grapalat"/>
          <w:sz w:val="19"/>
          <w:szCs w:val="19"/>
          <w:lang w:val="af-ZA"/>
        </w:rPr>
        <w:t>և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պատճեն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բառերը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D40C6B">
        <w:rPr>
          <w:rFonts w:ascii="GHEA Grapalat" w:hAnsi="GHEA Grapalat"/>
          <w:sz w:val="19"/>
          <w:szCs w:val="19"/>
          <w:lang w:val="af-ZA"/>
        </w:rPr>
        <w:t>Բ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նօրինակ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փոխարեն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կարող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ներկայացվել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դրանց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նոտարական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կարգով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վավերացված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օրինակները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.</w:t>
      </w:r>
    </w:p>
    <w:p w14:paraId="1E087C83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469D7CB7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 xml:space="preserve">18.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Ծրարը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և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հայտարարությամբ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նախատեսված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մասնակցի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կողմից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կազմվող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փաստաթղթերը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ստորագրում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է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դրանք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ներկայացնող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անձը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վերջինիս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լիազորված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անձը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այսուհետ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գործակալ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Եթե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է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գործակալը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ապա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հայտով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ներկայացվում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է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վերջինիս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այդ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լիազորությունը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վերապահված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լինելու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փաստաթուղթ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Նպատակահարմարության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դեպքում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մ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ասնակիցը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պահանջվող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տեղեկությունները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կարող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ներկայացնել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սույն հայտարարությամբ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առաջարկվող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ձևերից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տարբերվող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այլ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ձևերով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պահպանելով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պահանջվող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վավերապայմանները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։</w:t>
      </w:r>
    </w:p>
    <w:p w14:paraId="22C64B21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2C3CF1E1" w14:textId="77777777" w:rsidR="00345A67" w:rsidRPr="00D40C6B" w:rsidRDefault="00345A67" w:rsidP="00345A67">
      <w:pPr>
        <w:jc w:val="center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>V.  ՆԱԽԱՈՐԱԿԱՎՈՐՄԱՆ ՀԱՅՏԵՐԻ ԲԱՑՈՒՄԸ, ԳՆԱՀԱՏՈՒՄԸ  ԵՎ ԱՐԴՅՈՒՆՔՆԵՐԻ ԱՄՓՈՓՈՒՄԸ</w:t>
      </w:r>
    </w:p>
    <w:p w14:paraId="391803C1" w14:textId="77777777" w:rsidR="00345A67" w:rsidRPr="00D40C6B" w:rsidRDefault="00345A67" w:rsidP="00345A67">
      <w:pPr>
        <w:jc w:val="center"/>
        <w:rPr>
          <w:rFonts w:ascii="GHEA Grapalat" w:hAnsi="GHEA Grapalat"/>
          <w:sz w:val="19"/>
          <w:szCs w:val="19"/>
          <w:lang w:val="af-ZA"/>
        </w:rPr>
      </w:pPr>
    </w:p>
    <w:p w14:paraId="6954D3BC" w14:textId="422156BF" w:rsidR="00345A67" w:rsidRPr="00F52475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 xml:space="preserve">19. Նախաորակավորման հայտերի բացումը, գնահատումը և արդյունքների ամփոփումը կատարվում է նախաորակավորման հայտերի բացման նիստում` </w:t>
      </w:r>
      <w:r w:rsidR="00E12735" w:rsidRPr="00E12735">
        <w:rPr>
          <w:rFonts w:ascii="GHEA Grapalat" w:hAnsi="GHEA Grapalat"/>
          <w:sz w:val="19"/>
          <w:szCs w:val="19"/>
          <w:lang w:val="hy-AM"/>
        </w:rPr>
        <w:t>05</w:t>
      </w:r>
      <w:r w:rsidRPr="00E12735">
        <w:rPr>
          <w:rFonts w:ascii="GHEA Grapalat" w:hAnsi="GHEA Grapalat"/>
          <w:sz w:val="19"/>
          <w:szCs w:val="19"/>
          <w:lang w:val="af-ZA"/>
        </w:rPr>
        <w:t>.</w:t>
      </w:r>
      <w:r w:rsidR="00E12735" w:rsidRPr="00E12735">
        <w:rPr>
          <w:rFonts w:ascii="GHEA Grapalat" w:hAnsi="GHEA Grapalat"/>
          <w:sz w:val="19"/>
          <w:szCs w:val="19"/>
          <w:lang w:val="hy-AM"/>
        </w:rPr>
        <w:t>01</w:t>
      </w:r>
      <w:r w:rsidRPr="00E12735">
        <w:rPr>
          <w:rFonts w:ascii="GHEA Grapalat" w:hAnsi="GHEA Grapalat"/>
          <w:sz w:val="19"/>
          <w:szCs w:val="19"/>
          <w:lang w:val="af-ZA"/>
        </w:rPr>
        <w:t>.202</w:t>
      </w:r>
      <w:r w:rsidR="00E12735" w:rsidRPr="00E12735">
        <w:rPr>
          <w:rFonts w:ascii="GHEA Grapalat" w:hAnsi="GHEA Grapalat"/>
          <w:sz w:val="19"/>
          <w:szCs w:val="19"/>
          <w:lang w:val="hy-AM"/>
        </w:rPr>
        <w:t>2</w:t>
      </w:r>
      <w:r w:rsidRPr="00E12735">
        <w:rPr>
          <w:rFonts w:ascii="GHEA Grapalat" w:hAnsi="GHEA Grapalat"/>
          <w:sz w:val="19"/>
          <w:szCs w:val="19"/>
          <w:lang w:val="af-ZA"/>
        </w:rPr>
        <w:t>թ, ժամը</w:t>
      </w:r>
      <w:r w:rsidRPr="00D40C6B">
        <w:rPr>
          <w:rFonts w:ascii="GHEA Grapalat" w:hAnsi="GHEA Grapalat"/>
          <w:sz w:val="19"/>
          <w:szCs w:val="19"/>
          <w:lang w:val="af-ZA"/>
        </w:rPr>
        <w:t xml:space="preserve"> 15:00-ին, ք. Երևան, </w:t>
      </w:r>
      <w:r w:rsidR="00E9451F" w:rsidRPr="00D40C6B">
        <w:rPr>
          <w:rFonts w:ascii="GHEA Grapalat" w:hAnsi="GHEA Grapalat"/>
          <w:sz w:val="19"/>
          <w:szCs w:val="19"/>
          <w:lang w:val="af-ZA"/>
        </w:rPr>
        <w:t>Վաղարշյան 13ա</w:t>
      </w:r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հասցեում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։</w:t>
      </w:r>
    </w:p>
    <w:p w14:paraId="764BBE37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 xml:space="preserve">20.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հ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այտերի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բացման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 xml:space="preserve"> և գնահատման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նիստոմ</w:t>
      </w:r>
      <w:proofErr w:type="spellEnd"/>
      <w:r w:rsidRPr="00D40C6B">
        <w:rPr>
          <w:rFonts w:ascii="GHEA Grapalat" w:hAnsi="GHEA Grapalat"/>
          <w:sz w:val="19"/>
          <w:szCs w:val="19"/>
          <w:lang w:val="af-ZA"/>
        </w:rPr>
        <w:t>`</w:t>
      </w:r>
    </w:p>
    <w:p w14:paraId="52CD4BE6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>1)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գրանցամատյանը, դրա անբաժանելի մասը հանդիսացող մյուս փաստաթղթերը, գրանցված հայտերը.</w:t>
      </w:r>
    </w:p>
    <w:p w14:paraId="28E5A394" w14:textId="77777777" w:rsidR="00345A67" w:rsidRPr="00D40C6B" w:rsidRDefault="00345A67" w:rsidP="00345A67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CC12342" w14:textId="77777777" w:rsidR="00345A67" w:rsidRPr="006B7DB8" w:rsidRDefault="00345A67" w:rsidP="00345A67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tab/>
        <w:t>ա. հայտեր պարունակող ծրարները կազմելու և ներկայացնելու համապատասխանությունը սահմանված կարգին և բացում համապատասխանող գնահատված հայտերը</w:t>
      </w:r>
      <w:r w:rsidRPr="006B7DB8">
        <w:rPr>
          <w:rFonts w:ascii="GHEA Grapalat" w:hAnsi="GHEA Grapalat"/>
          <w:sz w:val="19"/>
          <w:szCs w:val="19"/>
          <w:lang w:val="af-ZA"/>
        </w:rPr>
        <w:t>.</w:t>
      </w:r>
    </w:p>
    <w:p w14:paraId="6872612F" w14:textId="77777777" w:rsidR="00345A67" w:rsidRPr="00D40C6B" w:rsidRDefault="00345A67" w:rsidP="00345A67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D40C6B">
        <w:rPr>
          <w:rFonts w:ascii="GHEA Grapalat" w:hAnsi="GHEA Grapalat"/>
          <w:sz w:val="19"/>
          <w:szCs w:val="19"/>
          <w:lang w:val="af-ZA"/>
        </w:rPr>
        <w:lastRenderedPageBreak/>
        <w:tab/>
        <w:t>բ. բացված յուրաքանչյուր ծրարում պահանջվող (նախատեսված) փաստաթղթերի առկայությունը և դրանց</w:t>
      </w:r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 xml:space="preserve">կազմման համապատասխանությունը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սույն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/>
        </w:rPr>
        <w:t>հայտարարությամբ</w:t>
      </w:r>
      <w:proofErr w:type="spellEnd"/>
      <w:r w:rsidRPr="006B7D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sz w:val="19"/>
          <w:szCs w:val="19"/>
          <w:lang w:val="af-ZA"/>
        </w:rPr>
        <w:t>սահմանված վավերապայմաններին.</w:t>
      </w:r>
    </w:p>
    <w:p w14:paraId="0707297C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21. 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38CF329E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F52475">
        <w:rPr>
          <w:rFonts w:ascii="GHEA Grapalat" w:hAnsi="GHEA Grapalat"/>
          <w:sz w:val="19"/>
          <w:szCs w:val="19"/>
          <w:lang w:val="af-ZA" w:eastAsia="en-US"/>
        </w:rPr>
        <w:t>Եթե նախաորակավորման հայտերի բացման նիստի ընթացքում</w:t>
      </w: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իրականացված գնահատման արդյուն</w:t>
      </w:r>
      <w:r w:rsidRPr="00D40C6B">
        <w:rPr>
          <w:rFonts w:ascii="GHEA Grapalat" w:hAnsi="GHEA Grapalat"/>
          <w:sz w:val="19"/>
          <w:szCs w:val="19"/>
          <w:lang w:val="af-ZA" w:eastAsia="en-US"/>
        </w:rPr>
        <w:softHyphen/>
        <w:t>քում մասնակցի հայտում արձանագրվում են անհամապատասխանություններ՝ սույն հայտարարության պահանջների նկատմամբ, ապա հանձնաժողովը մեկ աշխատանքային օրով կասեցնում է նիստը, իսկ հանձնաժողովի քարտուղարը նույն օրը դրա մասին էլեկտրոնային եղանակով տեղեկացնում է մասնակցին՝ առաջարկելով մինչև կասեցման ժամկետի ավարտը շտկել անհամապատասխանությունը: Ընդ որում սույն կետում նշված`</w:t>
      </w:r>
    </w:p>
    <w:p w14:paraId="7FD5B68E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44C959A6" w14:textId="77777777" w:rsidR="00345A67" w:rsidRPr="00D40C6B" w:rsidRDefault="00345A67" w:rsidP="00345A67">
      <w:pPr>
        <w:pStyle w:val="norm"/>
        <w:spacing w:line="240" w:lineRule="auto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7B811D14" w14:textId="44BCD3B1" w:rsidR="00345A67" w:rsidRPr="00D40C6B" w:rsidRDefault="00345A67" w:rsidP="00345A67">
      <w:pPr>
        <w:pStyle w:val="norm"/>
        <w:spacing w:line="240" w:lineRule="auto"/>
        <w:ind w:firstLine="567"/>
        <w:rPr>
          <w:rFonts w:ascii="GHEA Grapalat" w:hAnsi="GHEA Grapalat"/>
          <w:sz w:val="19"/>
          <w:szCs w:val="19"/>
          <w:lang w:val="af-ZA" w:eastAsia="en-US"/>
        </w:rPr>
      </w:pPr>
      <w:r w:rsidRPr="00D40C6B">
        <w:rPr>
          <w:rFonts w:ascii="GHEA Grapalat" w:hAnsi="GHEA Grapalat"/>
          <w:sz w:val="19"/>
          <w:szCs w:val="19"/>
          <w:lang w:val="af-ZA" w:eastAsia="en-US"/>
        </w:rPr>
        <w:tab/>
        <w:t xml:space="preserve">22.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Եթե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հայտարարության 21-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րդ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կետով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սահմանված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ժամկետում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մ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ասնակիցը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շտկում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արձանագրված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անհամապատասխանությունը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ապա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վերջինիս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հայտը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գնահատվում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բավարար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: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Հակառակ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դեպքում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հայտը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գնահատվում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անբավարար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և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մերժվում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է: Մ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ասնակիցը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շտկված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փաստաթղթերը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ներկայացնում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փաստաթղթային</w:t>
      </w:r>
      <w:proofErr w:type="spellEnd"/>
      <w:r w:rsidRPr="006B7DB8">
        <w:rPr>
          <w:rFonts w:ascii="GHEA Grapalat" w:hAnsi="GHEA Grapalat"/>
          <w:sz w:val="19"/>
          <w:szCs w:val="19"/>
          <w:lang w:val="af-ZA" w:eastAsia="en-US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  <w:lang w:val="af-ZA" w:eastAsia="en-US"/>
        </w:rPr>
        <w:t>ձևով</w:t>
      </w:r>
      <w:proofErr w:type="spellEnd"/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` ք. Երևան, </w:t>
      </w:r>
      <w:r w:rsidR="002A14F6" w:rsidRPr="00D40C6B">
        <w:rPr>
          <w:rFonts w:ascii="GHEA Grapalat" w:hAnsi="GHEA Grapalat"/>
          <w:sz w:val="19"/>
          <w:szCs w:val="19"/>
          <w:lang w:val="af-ZA" w:eastAsia="en-US"/>
        </w:rPr>
        <w:t xml:space="preserve">Վաղարշյան 13ա </w:t>
      </w: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հասցեով, № </w:t>
      </w:r>
      <w:r w:rsidR="00E12735">
        <w:rPr>
          <w:rFonts w:ascii="GHEA Grapalat" w:hAnsi="GHEA Grapalat"/>
          <w:sz w:val="19"/>
          <w:szCs w:val="19"/>
          <w:lang w:val="hy-AM" w:eastAsia="en-US"/>
        </w:rPr>
        <w:t>4</w:t>
      </w:r>
      <w:r w:rsidRPr="00D40C6B">
        <w:rPr>
          <w:rFonts w:ascii="GHEA Grapalat" w:hAnsi="GHEA Grapalat"/>
          <w:sz w:val="19"/>
          <w:szCs w:val="19"/>
          <w:lang w:val="af-ZA" w:eastAsia="en-US"/>
        </w:rPr>
        <w:t xml:space="preserve"> սենյակ:</w:t>
      </w:r>
    </w:p>
    <w:p w14:paraId="23457810" w14:textId="77777777" w:rsidR="00345A67" w:rsidRPr="00D40C6B" w:rsidRDefault="00345A67" w:rsidP="00345A67">
      <w:pPr>
        <w:pStyle w:val="23"/>
        <w:spacing w:line="240" w:lineRule="auto"/>
        <w:ind w:firstLine="450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ab/>
        <w:t>23. Հ</w:t>
      </w:r>
      <w:proofErr w:type="spellStart"/>
      <w:r w:rsidRPr="00D40C6B">
        <w:rPr>
          <w:rFonts w:ascii="GHEA Grapalat" w:hAnsi="GHEA Grapalat"/>
          <w:sz w:val="19"/>
          <w:szCs w:val="19"/>
        </w:rPr>
        <w:t>անձնաժողովի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անդամը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քարտուղարը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չի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կարող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մասնակցել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հանձնաժողովի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աշխատանքներին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եթե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հայտերի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բացման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նիստում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պարզվում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է, </w:t>
      </w:r>
      <w:proofErr w:type="spellStart"/>
      <w:r w:rsidRPr="00D40C6B">
        <w:rPr>
          <w:rFonts w:ascii="GHEA Grapalat" w:hAnsi="GHEA Grapalat"/>
          <w:sz w:val="19"/>
          <w:szCs w:val="19"/>
        </w:rPr>
        <w:t>որ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վերջիններիս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կողմից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հիմնադրված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բաժնեմաս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</w:rPr>
        <w:t>փայաբաժին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) </w:t>
      </w:r>
      <w:proofErr w:type="spellStart"/>
      <w:r w:rsidRPr="00D40C6B">
        <w:rPr>
          <w:rFonts w:ascii="GHEA Grapalat" w:hAnsi="GHEA Grapalat"/>
          <w:sz w:val="19"/>
          <w:szCs w:val="19"/>
        </w:rPr>
        <w:t>ունեցող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կազմակերպությունը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իրենց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մերձավոր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ազգակցությամբ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խնամիությամբ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կապված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անձը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</w:rPr>
        <w:t>ծնող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ամուսին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երեխա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եղբայր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քույր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ինչպես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նաև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ամուսնու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ծնող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երեխա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եղբայր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քույր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)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այդ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անձի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կողմից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հիմնադրված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բաժնեմաս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(</w:t>
      </w:r>
      <w:proofErr w:type="spellStart"/>
      <w:r w:rsidRPr="00D40C6B">
        <w:rPr>
          <w:rFonts w:ascii="GHEA Grapalat" w:hAnsi="GHEA Grapalat"/>
          <w:sz w:val="19"/>
          <w:szCs w:val="19"/>
        </w:rPr>
        <w:t>փայաբաժին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) </w:t>
      </w:r>
      <w:proofErr w:type="spellStart"/>
      <w:r w:rsidRPr="00D40C6B">
        <w:rPr>
          <w:rFonts w:ascii="GHEA Grapalat" w:hAnsi="GHEA Grapalat"/>
          <w:sz w:val="19"/>
          <w:szCs w:val="19"/>
        </w:rPr>
        <w:t>ունեցող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կազմակերպությունը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տվյալ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ընթացակարգին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մասնակցելու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համար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ներկայացրել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</w:rPr>
        <w:t>հայտ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: </w:t>
      </w:r>
      <w:proofErr w:type="spellStart"/>
      <w:r w:rsidRPr="00D40C6B">
        <w:rPr>
          <w:rFonts w:ascii="GHEA Grapalat" w:hAnsi="GHEA Grapalat"/>
          <w:sz w:val="19"/>
          <w:szCs w:val="19"/>
        </w:rPr>
        <w:t>Եթե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առկա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կետով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նախատեսված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պայմանը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ապա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հայտերի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բացման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նիստից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անմիջապես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հետո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սույն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ընթացակարգի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առնչությամբ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շահերի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բախում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ունեցող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հանձնաժողովի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անդամը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քարտուղարը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ինքնաբացարկ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</w:rPr>
        <w:t>հայտնում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ընթացակարգից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: </w:t>
      </w:r>
    </w:p>
    <w:p w14:paraId="3B1BB197" w14:textId="77777777" w:rsidR="00345A67" w:rsidRPr="00D40C6B" w:rsidRDefault="00345A67" w:rsidP="00345A67">
      <w:pPr>
        <w:pStyle w:val="23"/>
        <w:spacing w:line="240" w:lineRule="auto"/>
        <w:ind w:firstLine="567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ab/>
        <w:t xml:space="preserve">24. </w:t>
      </w:r>
      <w:proofErr w:type="spellStart"/>
      <w:r w:rsidRPr="00D40C6B">
        <w:rPr>
          <w:rFonts w:ascii="GHEA Grapalat" w:hAnsi="GHEA Grapalat"/>
          <w:sz w:val="19"/>
          <w:szCs w:val="19"/>
        </w:rPr>
        <w:t>Հայտերը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բացման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գնահատման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և </w:t>
      </w:r>
      <w:proofErr w:type="spellStart"/>
      <w:r w:rsidRPr="00D40C6B">
        <w:rPr>
          <w:rFonts w:ascii="GHEA Grapalat" w:hAnsi="GHEA Grapalat"/>
          <w:sz w:val="19"/>
          <w:szCs w:val="19"/>
        </w:rPr>
        <w:t>արդյունքների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ամփոփման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մասին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կազմվում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</w:rPr>
        <w:t>արձանագրություն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Pr="00D40C6B">
        <w:rPr>
          <w:rFonts w:ascii="GHEA Grapalat" w:hAnsi="GHEA Grapalat"/>
          <w:sz w:val="19"/>
          <w:szCs w:val="19"/>
        </w:rPr>
        <w:t>որով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հաստատվում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է </w:t>
      </w:r>
      <w:proofErr w:type="spellStart"/>
      <w:r w:rsidRPr="00D40C6B">
        <w:rPr>
          <w:rFonts w:ascii="GHEA Grapalat" w:hAnsi="GHEA Grapalat"/>
          <w:sz w:val="19"/>
          <w:szCs w:val="19"/>
        </w:rPr>
        <w:t>նաև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նախաորակավորված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մասնակիցների</w:t>
      </w:r>
      <w:proofErr w:type="spellEnd"/>
      <w:r w:rsidRPr="00D40C6B">
        <w:rPr>
          <w:rFonts w:ascii="GHEA Grapalat" w:hAnsi="GHEA Grapalat"/>
          <w:sz w:val="19"/>
          <w:szCs w:val="19"/>
        </w:rPr>
        <w:t xml:space="preserve"> </w:t>
      </w:r>
      <w:proofErr w:type="spellStart"/>
      <w:r w:rsidRPr="00D40C6B">
        <w:rPr>
          <w:rFonts w:ascii="GHEA Grapalat" w:hAnsi="GHEA Grapalat"/>
          <w:sz w:val="19"/>
          <w:szCs w:val="19"/>
        </w:rPr>
        <w:t>ցուցակը</w:t>
      </w:r>
      <w:proofErr w:type="spellEnd"/>
      <w:r w:rsidRPr="00D40C6B">
        <w:rPr>
          <w:rFonts w:ascii="GHEA Grapalat" w:hAnsi="GHEA Grapalat"/>
          <w:sz w:val="19"/>
          <w:szCs w:val="19"/>
        </w:rPr>
        <w:t>: Հանձնաժողովի քարտուղարը հայտերի նիստի ավարտին հաջորդող աշխատանքային օրը`</w:t>
      </w:r>
    </w:p>
    <w:p w14:paraId="3078B50A" w14:textId="77777777" w:rsidR="00345A67" w:rsidRPr="00D40C6B" w:rsidRDefault="00345A67" w:rsidP="00345A67">
      <w:pPr>
        <w:pStyle w:val="23"/>
        <w:spacing w:line="240" w:lineRule="auto"/>
        <w:ind w:firstLine="567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1C6098A" w14:textId="77777777" w:rsidR="00345A67" w:rsidRPr="00D40C6B" w:rsidRDefault="00345A67" w:rsidP="00345A67">
      <w:pPr>
        <w:pStyle w:val="23"/>
        <w:spacing w:line="240" w:lineRule="auto"/>
        <w:ind w:firstLine="567"/>
        <w:rPr>
          <w:rFonts w:ascii="GHEA Grapalat" w:hAnsi="GHEA Grapalat"/>
          <w:sz w:val="19"/>
          <w:szCs w:val="19"/>
        </w:rPr>
      </w:pPr>
      <w:r w:rsidRPr="00D40C6B">
        <w:rPr>
          <w:rFonts w:ascii="GHEA Grapalat" w:hAnsi="GHEA Grapalat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4568C2DB" w14:textId="3F1930D8" w:rsidR="00345A67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 xml:space="preserve">25.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Փակ նպատակային մրցույթի 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>գործընթացին մասնակցելու իրավունք ստանում են նախաորակավորված մասնակիցների ցուցակում ընդգրկված այն մասնակիցները,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 որոնք՝</w:t>
      </w:r>
    </w:p>
    <w:p w14:paraId="5F082F96" w14:textId="77777777" w:rsidR="00345A67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sz w:val="19"/>
          <w:szCs w:val="19"/>
          <w:lang w:val="af-ZA"/>
        </w:rPr>
      </w:pPr>
      <w:r>
        <w:rPr>
          <w:rFonts w:ascii="GHEA Grapalat" w:hAnsi="GHEA Grapalat"/>
          <w:i w:val="0"/>
          <w:sz w:val="19"/>
          <w:szCs w:val="19"/>
          <w:lang w:val="af-ZA"/>
        </w:rPr>
        <w:t xml:space="preserve">1) </w:t>
      </w:r>
      <w:r w:rsidRPr="00D40C6B">
        <w:rPr>
          <w:rFonts w:ascii="GHEA Grapalat" w:hAnsi="GHEA Grapalat"/>
          <w:i w:val="0"/>
          <w:sz w:val="19"/>
          <w:szCs w:val="19"/>
          <w:lang w:val="af-ZA"/>
        </w:rPr>
        <w:t>ՀՀ ռեզիդենտ հանդիսացող անձնաց դեպքում՝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</w:t>
      </w:r>
      <w:r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58167A23" w14:textId="77777777" w:rsidR="00345A67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sz w:val="19"/>
          <w:szCs w:val="19"/>
          <w:lang w:val="af-ZA"/>
        </w:rPr>
      </w:pPr>
      <w:r>
        <w:rPr>
          <w:rFonts w:ascii="GHEA Grapalat" w:hAnsi="GHEA Grapalat"/>
          <w:i w:val="0"/>
          <w:sz w:val="19"/>
          <w:szCs w:val="19"/>
          <w:lang w:val="af-ZA"/>
        </w:rPr>
        <w:t xml:space="preserve">2) </w:t>
      </w:r>
      <w:r w:rsidRPr="00D40C6B">
        <w:rPr>
          <w:rFonts w:ascii="GHEA Grapalat" w:hAnsi="GHEA Grapalat"/>
          <w:i w:val="0"/>
          <w:sz w:val="19"/>
          <w:szCs w:val="19"/>
          <w:lang w:val="af-ZA"/>
        </w:rPr>
        <w:t>ՀՀ ռեզիդենտ չհանդիսացող անձանց դեպքում՝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D40C6B">
        <w:rPr>
          <w:rFonts w:ascii="GHEA Grapalat" w:hAnsi="GHEA Grapalat"/>
          <w:i w:val="0"/>
          <w:sz w:val="19"/>
          <w:szCs w:val="19"/>
          <w:lang w:val="af-ZA"/>
        </w:rPr>
        <w:t>հաստատում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և 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հայտարարությամբ սահմանված ժամկետում հանձնաժողովի քարտուղարին ներկայացնում են </w:t>
      </w:r>
      <w:r w:rsidRPr="00D40C6B">
        <w:rPr>
          <w:rFonts w:ascii="GHEA Grapalat" w:hAnsi="GHEA Grapalat"/>
          <w:i w:val="0"/>
          <w:sz w:val="19"/>
          <w:szCs w:val="19"/>
          <w:lang w:val="af-ZA"/>
        </w:rPr>
        <w:t>պետական գաղտնիք պարունակող տեղեկատվության պահպանման մասին պարտավորագրի բնօրինակը, ինչպես նաև Հայաստանի Հանրապետության օրենսդրությամբ սահմանված կարգով պետական գաղտնիք պարունակող տեղեկություններին առնչվելու թույլտվությ</w:t>
      </w:r>
      <w:proofErr w:type="spellStart"/>
      <w:r w:rsidRPr="00D40C6B">
        <w:rPr>
          <w:rFonts w:ascii="GHEA Grapalat" w:hAnsi="GHEA Grapalat"/>
          <w:i w:val="0"/>
          <w:sz w:val="19"/>
          <w:szCs w:val="19"/>
          <w:lang w:val="af-ZA"/>
        </w:rPr>
        <w:t>ու</w:t>
      </w:r>
      <w:proofErr w:type="spellEnd"/>
      <w:r w:rsidRPr="00D40C6B">
        <w:rPr>
          <w:rFonts w:ascii="GHEA Grapalat" w:hAnsi="GHEA Grapalat"/>
          <w:i w:val="0"/>
          <w:sz w:val="19"/>
          <w:szCs w:val="19"/>
          <w:lang w:val="af-ZA"/>
        </w:rPr>
        <w:t>ն</w:t>
      </w:r>
      <w:r w:rsidRPr="00182317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71587916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6A2A422B" w14:textId="77777777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D40C6B">
        <w:rPr>
          <w:rFonts w:ascii="GHEA Grapalat" w:hAnsi="GHEA Grapalat"/>
          <w:i w:val="0"/>
          <w:sz w:val="19"/>
          <w:szCs w:val="19"/>
          <w:lang w:val="af-ZA"/>
        </w:rPr>
        <w:t>երեք աշխատանքային օրվա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</w:t>
      </w:r>
      <w:r>
        <w:rPr>
          <w:rFonts w:ascii="GHEA Grapalat" w:hAnsi="GHEA Grapalat"/>
          <w:i w:val="0"/>
          <w:sz w:val="19"/>
          <w:szCs w:val="19"/>
          <w:lang w:val="af-ZA"/>
        </w:rPr>
        <w:t>պ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ատասխանության դեպքում նույն պահին տրամադրում է հրավերը և </w:t>
      </w:r>
      <w:r w:rsidRPr="005B3F5B">
        <w:rPr>
          <w:rFonts w:ascii="GHEA Grapalat" w:hAnsi="GHEA Grapalat"/>
          <w:i w:val="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72394B27" w14:textId="2349392B" w:rsidR="00345A67" w:rsidRPr="00F52475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>
        <w:rPr>
          <w:rFonts w:ascii="GHEA Grapalat" w:hAnsi="GHEA Grapalat"/>
          <w:i w:val="0"/>
          <w:sz w:val="19"/>
          <w:szCs w:val="19"/>
          <w:lang w:val="af-ZA"/>
        </w:rPr>
        <w:t xml:space="preserve">փակ նպատակային մրցույթի </w:t>
      </w: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հայտերի ներկայացման վերջնաժամկետը հաշվարկվում է նույն կետով սահմանված ժամկետը ավարտվելուն </w:t>
      </w:r>
      <w:r w:rsidRPr="00D40C6B">
        <w:rPr>
          <w:rFonts w:ascii="GHEA Grapalat" w:hAnsi="GHEA Grapalat"/>
          <w:i w:val="0"/>
          <w:sz w:val="19"/>
          <w:szCs w:val="19"/>
          <w:lang w:val="af-ZA"/>
        </w:rPr>
        <w:t>հաջորդող օրվանից:</w:t>
      </w:r>
    </w:p>
    <w:p w14:paraId="32D14092" w14:textId="77777777" w:rsidR="00AC1F3B" w:rsidRDefault="00345A67" w:rsidP="00345A67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F52475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</w:p>
    <w:p w14:paraId="1B0507B6" w14:textId="224A45D8" w:rsidR="00345A67" w:rsidRPr="00793350" w:rsidRDefault="00E12735" w:rsidP="00345A67">
      <w:pPr>
        <w:pStyle w:val="a3"/>
        <w:spacing w:line="276" w:lineRule="auto"/>
        <w:contextualSpacing/>
        <w:rPr>
          <w:rFonts w:ascii="GHEA Grapalat" w:hAnsi="GHEA Grapalat"/>
          <w:b/>
          <w:sz w:val="19"/>
          <w:szCs w:val="19"/>
          <w:lang w:val="hy-AM"/>
        </w:rPr>
      </w:pPr>
      <w:r w:rsidRPr="00793350">
        <w:rPr>
          <w:rFonts w:ascii="GHEA Grapalat" w:hAnsi="GHEA Grapalat"/>
          <w:b/>
          <w:sz w:val="19"/>
          <w:szCs w:val="19"/>
          <w:lang w:val="hy-AM"/>
        </w:rPr>
        <w:t>ՀՀ հակակոռուպցիոն կոմիտեի գնո</w:t>
      </w:r>
      <w:r w:rsidR="00793350" w:rsidRPr="00793350">
        <w:rPr>
          <w:rFonts w:ascii="GHEA Grapalat" w:hAnsi="GHEA Grapalat"/>
          <w:b/>
          <w:sz w:val="19"/>
          <w:szCs w:val="19"/>
          <w:lang w:val="hy-AM"/>
        </w:rPr>
        <w:t>ւմների բաժնի պետ՝ Սոնա Ղազարյանին</w:t>
      </w:r>
      <w:r w:rsidRPr="00793350">
        <w:rPr>
          <w:rFonts w:ascii="GHEA Grapalat" w:hAnsi="GHEA Grapalat"/>
          <w:b/>
          <w:sz w:val="19"/>
          <w:szCs w:val="19"/>
          <w:lang w:val="hy-AM"/>
        </w:rPr>
        <w:t>:</w:t>
      </w:r>
    </w:p>
    <w:p w14:paraId="2B05A45D" w14:textId="77777777" w:rsidR="00345A67" w:rsidRPr="00F52475" w:rsidRDefault="00345A67" w:rsidP="00345A67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</w:p>
    <w:p w14:paraId="127F560F" w14:textId="37E529E6" w:rsidR="00345A67" w:rsidRPr="00793350" w:rsidRDefault="00345A67" w:rsidP="00345A67">
      <w:pPr>
        <w:pStyle w:val="a3"/>
        <w:spacing w:line="276" w:lineRule="auto"/>
        <w:ind w:firstLine="0"/>
        <w:contextualSpacing/>
        <w:rPr>
          <w:rFonts w:ascii="GHEA Grapalat" w:hAnsi="GHEA Grapalat"/>
          <w:b/>
          <w:sz w:val="19"/>
          <w:szCs w:val="19"/>
          <w:lang w:val="hy-AM"/>
        </w:rPr>
      </w:pPr>
      <w:r w:rsidRPr="00793350">
        <w:rPr>
          <w:rFonts w:ascii="GHEA Grapalat" w:hAnsi="GHEA Grapalat"/>
          <w:b/>
          <w:sz w:val="19"/>
          <w:szCs w:val="19"/>
          <w:lang w:val="af-ZA"/>
        </w:rPr>
        <w:t xml:space="preserve">Հեռախոս` </w:t>
      </w:r>
      <w:r w:rsidR="00E12735" w:rsidRPr="00793350">
        <w:rPr>
          <w:rFonts w:ascii="GHEA Grapalat" w:hAnsi="GHEA Grapalat"/>
          <w:b/>
          <w:sz w:val="19"/>
          <w:szCs w:val="19"/>
          <w:lang w:val="hy-AM"/>
        </w:rPr>
        <w:t>011 90 00 49</w:t>
      </w:r>
    </w:p>
    <w:p w14:paraId="3A1541DC" w14:textId="75D07B84" w:rsidR="00345A67" w:rsidRPr="00793350" w:rsidRDefault="00345A67" w:rsidP="00345A67">
      <w:pPr>
        <w:pStyle w:val="a3"/>
        <w:spacing w:line="276" w:lineRule="auto"/>
        <w:ind w:firstLine="0"/>
        <w:contextualSpacing/>
        <w:rPr>
          <w:rFonts w:ascii="GHEA Grapalat" w:hAnsi="GHEA Grapalat"/>
          <w:b/>
          <w:sz w:val="19"/>
          <w:szCs w:val="19"/>
          <w:lang w:val="af-ZA"/>
        </w:rPr>
      </w:pPr>
      <w:r w:rsidRPr="00793350">
        <w:rPr>
          <w:rFonts w:ascii="GHEA Grapalat" w:hAnsi="GHEA Grapalat"/>
          <w:b/>
          <w:sz w:val="19"/>
          <w:szCs w:val="19"/>
          <w:lang w:val="af-ZA"/>
        </w:rPr>
        <w:t xml:space="preserve">Էլ.փոստ` </w:t>
      </w:r>
      <w:r w:rsidR="00E12735" w:rsidRPr="00793350">
        <w:rPr>
          <w:rFonts w:ascii="GHEA Grapalat" w:hAnsi="GHEA Grapalat"/>
          <w:b/>
          <w:sz w:val="19"/>
          <w:szCs w:val="19"/>
          <w:lang w:val="af-ZA"/>
        </w:rPr>
        <w:t>s.ghazaryan@anticorruption.am</w:t>
      </w:r>
    </w:p>
    <w:p w14:paraId="5C8C688A" w14:textId="64ACAE66" w:rsidR="00345A67" w:rsidRPr="00793350" w:rsidRDefault="00345A67" w:rsidP="00345A67">
      <w:pPr>
        <w:pStyle w:val="a3"/>
        <w:spacing w:line="276" w:lineRule="auto"/>
        <w:ind w:firstLine="0"/>
        <w:contextualSpacing/>
        <w:rPr>
          <w:rFonts w:ascii="GHEA Grapalat" w:hAnsi="GHEA Grapalat"/>
          <w:b/>
          <w:sz w:val="19"/>
          <w:szCs w:val="19"/>
          <w:lang w:val="af-ZA"/>
        </w:rPr>
      </w:pPr>
      <w:r w:rsidRPr="00793350">
        <w:rPr>
          <w:rFonts w:ascii="GHEA Grapalat" w:hAnsi="GHEA Grapalat"/>
          <w:b/>
          <w:sz w:val="19"/>
          <w:szCs w:val="19"/>
          <w:lang w:val="af-ZA"/>
        </w:rPr>
        <w:t xml:space="preserve">Պատվիրատու` </w:t>
      </w:r>
      <w:r w:rsidR="00FA60F8" w:rsidRPr="00793350">
        <w:rPr>
          <w:rFonts w:ascii="GHEA Grapalat" w:hAnsi="GHEA Grapalat"/>
          <w:b/>
          <w:sz w:val="19"/>
          <w:szCs w:val="19"/>
          <w:lang w:val="af-ZA"/>
        </w:rPr>
        <w:t>ՀՀ հակակոռուպցիոն կոմիտե</w:t>
      </w:r>
      <w:r w:rsidRPr="00793350">
        <w:rPr>
          <w:rFonts w:ascii="GHEA Grapalat" w:hAnsi="GHEA Grapalat"/>
          <w:b/>
          <w:sz w:val="19"/>
          <w:szCs w:val="19"/>
          <w:lang w:val="af-ZA"/>
        </w:rPr>
        <w:t>։</w:t>
      </w:r>
    </w:p>
    <w:p w14:paraId="11936B40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86260D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86EBC94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B455D46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F18024B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71CFC78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E0E5FF0" w14:textId="77777777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proofErr w:type="spellStart"/>
      <w:proofErr w:type="gramStart"/>
      <w:r w:rsidRPr="00793350">
        <w:rPr>
          <w:rFonts w:ascii="GHEA Grapalat" w:hAnsi="GHEA Grapalat" w:cs="Sylfaen"/>
          <w:i/>
          <w:sz w:val="18"/>
          <w:lang w:val="es-ES" w:eastAsia="en-US"/>
        </w:rPr>
        <w:t>Հավելված</w:t>
      </w:r>
      <w:proofErr w:type="spellEnd"/>
      <w:r w:rsidRPr="00793350">
        <w:rPr>
          <w:rFonts w:ascii="GHEA Grapalat" w:hAnsi="GHEA Grapalat" w:cs="Sylfaen"/>
          <w:i/>
          <w:sz w:val="18"/>
          <w:lang w:val="es-ES" w:eastAsia="en-US"/>
        </w:rPr>
        <w:t xml:space="preserve">  N</w:t>
      </w:r>
      <w:proofErr w:type="gramEnd"/>
      <w:r w:rsidRPr="00793350">
        <w:rPr>
          <w:rFonts w:ascii="GHEA Grapalat" w:hAnsi="GHEA Grapalat" w:cs="Sylfaen"/>
          <w:i/>
          <w:sz w:val="18"/>
          <w:lang w:val="es-ES" w:eastAsia="en-US"/>
        </w:rPr>
        <w:t xml:space="preserve"> 1</w:t>
      </w:r>
    </w:p>
    <w:p w14:paraId="332DE5FF" w14:textId="77777777" w:rsidR="00813B2E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gramStart"/>
      <w:r w:rsidRPr="00793350">
        <w:rPr>
          <w:rFonts w:ascii="GHEA Grapalat" w:hAnsi="GHEA Grapalat" w:cs="Sylfaen"/>
          <w:b/>
          <w:i/>
          <w:sz w:val="18"/>
          <w:lang w:val="es-ES"/>
        </w:rPr>
        <w:t>«</w:t>
      </w:r>
      <w:r w:rsidR="00813B2E" w:rsidRPr="00793350">
        <w:rPr>
          <w:rFonts w:ascii="GHEA Grapalat" w:hAnsi="GHEA Grapalat" w:cs="Sylfaen"/>
          <w:b/>
          <w:lang w:val="es-ES"/>
        </w:rPr>
        <w:t xml:space="preserve"> ՀՀ</w:t>
      </w:r>
      <w:proofErr w:type="gramEnd"/>
      <w:r w:rsidR="00813B2E" w:rsidRPr="00793350">
        <w:rPr>
          <w:rFonts w:ascii="GHEA Grapalat" w:hAnsi="GHEA Grapalat" w:cs="Sylfaen"/>
          <w:b/>
          <w:lang w:val="es-ES"/>
        </w:rPr>
        <w:t xml:space="preserve"> ՀԿԿ-ՓՆՄԱՊՁԲ-2022/1</w:t>
      </w:r>
      <w:r w:rsidRPr="00793350">
        <w:rPr>
          <w:rFonts w:ascii="GHEA Grapalat" w:hAnsi="GHEA Grapalat" w:cs="Sylfaen"/>
          <w:b/>
          <w:i/>
          <w:sz w:val="18"/>
          <w:lang w:val="es-ES"/>
        </w:rPr>
        <w:t>»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</w:p>
    <w:p w14:paraId="3C5EBA37" w14:textId="051879E1" w:rsidR="00345A67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140250" w:rsidRPr="00793350">
        <w:rPr>
          <w:rFonts w:ascii="GHEA Grapalat" w:hAnsi="GHEA Grapalat" w:cs="Sylfaen"/>
          <w:i/>
          <w:sz w:val="18"/>
          <w:lang w:val="hy-AM"/>
        </w:rPr>
        <w:t>փ</w:t>
      </w:r>
      <w:proofErr w:type="spellStart"/>
      <w:r w:rsidR="00813B2E" w:rsidRPr="00793350">
        <w:rPr>
          <w:rFonts w:ascii="GHEA Grapalat" w:hAnsi="GHEA Grapalat" w:cs="Sylfaen"/>
          <w:i/>
          <w:sz w:val="18"/>
          <w:lang w:val="es-ES"/>
        </w:rPr>
        <w:t>ակ</w:t>
      </w:r>
      <w:proofErr w:type="spellEnd"/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="00813B2E" w:rsidRPr="00793350">
        <w:rPr>
          <w:rFonts w:ascii="GHEA Grapalat" w:hAnsi="GHEA Grapalat" w:cs="Sylfaen"/>
          <w:i/>
          <w:sz w:val="18"/>
          <w:lang w:val="es-ES"/>
        </w:rPr>
        <w:t>նպատակային</w:t>
      </w:r>
      <w:proofErr w:type="spellEnd"/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="00813B2E" w:rsidRPr="00793350">
        <w:rPr>
          <w:rFonts w:ascii="GHEA Grapalat" w:hAnsi="GHEA Grapalat" w:cs="Sylfaen"/>
          <w:i/>
          <w:sz w:val="18"/>
          <w:lang w:val="es-ES"/>
        </w:rPr>
        <w:t>մրցույթի</w:t>
      </w:r>
      <w:proofErr w:type="spellEnd"/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նախաորակավորման</w:t>
      </w:r>
      <w:proofErr w:type="spellEnd"/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191A96B7" w14:textId="77777777" w:rsidR="00345A67" w:rsidRPr="00793350" w:rsidRDefault="00345A67" w:rsidP="00345A67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ընթացակարգի</w:t>
      </w:r>
      <w:proofErr w:type="spellEnd"/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հայտարարության</w:t>
      </w:r>
      <w:proofErr w:type="spellEnd"/>
    </w:p>
    <w:p w14:paraId="2C14AFF1" w14:textId="77777777" w:rsidR="00345A67" w:rsidRPr="0006157E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0AE72A4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F70B8FF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06157E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1275EA0D" w14:textId="77777777" w:rsidR="00345A67" w:rsidRPr="0006157E" w:rsidRDefault="00345A67" w:rsidP="00345A67">
      <w:pPr>
        <w:pStyle w:val="6"/>
        <w:spacing w:line="360" w:lineRule="auto"/>
        <w:jc w:val="center"/>
        <w:rPr>
          <w:rFonts w:ascii="GHEA Grapalat" w:hAnsi="GHEA Grapalat" w:cs="Arial"/>
          <w:color w:val="auto"/>
          <w:sz w:val="20"/>
          <w:lang w:val="es-ES"/>
        </w:rPr>
      </w:pPr>
      <w:proofErr w:type="spellStart"/>
      <w:r w:rsidRPr="0006157E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06157E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06157E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06157E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14:paraId="50A0BF47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1D6D65E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9EAAA3D" w14:textId="4CED8274" w:rsidR="00345A67" w:rsidRPr="0006157E" w:rsidRDefault="00345A67" w:rsidP="00345A67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06157E">
        <w:rPr>
          <w:rFonts w:ascii="GHEA Grapalat" w:hAnsi="GHEA Grapalat"/>
          <w:sz w:val="20"/>
          <w:szCs w:val="20"/>
          <w:lang w:val="es-ES"/>
        </w:rPr>
        <w:t>----------------</w:t>
      </w:r>
      <w:r>
        <w:rPr>
          <w:rFonts w:ascii="GHEA Grapalat" w:hAnsi="GHEA Grapalat"/>
          <w:sz w:val="20"/>
          <w:szCs w:val="20"/>
          <w:lang w:val="es-ES"/>
        </w:rPr>
        <w:t>-ն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է,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93350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r w:rsidR="00E97320" w:rsidRPr="00793350">
        <w:rPr>
          <w:rFonts w:ascii="GHEA Grapalat" w:hAnsi="GHEA Grapalat" w:cs="Sylfaen"/>
          <w:sz w:val="20"/>
          <w:szCs w:val="20"/>
          <w:lang w:val="hy-AM"/>
        </w:rPr>
        <w:t>հակակոռուպցիոն կոմիտեի</w:t>
      </w:r>
      <w:r w:rsidRPr="0079335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79335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93350">
        <w:rPr>
          <w:rFonts w:ascii="GHEA Grapalat" w:hAnsi="GHEA Grapalat" w:cs="Sylfaen"/>
          <w:b/>
          <w:sz w:val="20"/>
          <w:szCs w:val="20"/>
          <w:lang w:val="es-ES"/>
        </w:rPr>
        <w:t>«ՀՀ ՀԿԿ-ՓՆՄԱՊՁԲ-2022/1»</w:t>
      </w: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և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հայտարարության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proofErr w:type="gramStart"/>
      <w:r w:rsidRPr="0006157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 է</w:t>
      </w:r>
      <w:proofErr w:type="gramEnd"/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06157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A91DB0C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88D42F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5E4F9F67" w14:textId="77777777" w:rsidR="00345A67" w:rsidRPr="0006157E" w:rsidDel="00437CDB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FA314F3" w14:textId="77777777" w:rsidR="00345A67" w:rsidRPr="0006157E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E6782A6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proofErr w:type="spellStart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06157E">
        <w:rPr>
          <w:rFonts w:ascii="GHEA Grapalat" w:hAnsi="GHEA Grapalat"/>
          <w:sz w:val="20"/>
          <w:szCs w:val="20"/>
          <w:lang w:val="es-ES"/>
        </w:rPr>
        <w:t>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հարկի</w:t>
      </w:r>
      <w:proofErr w:type="spellEnd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վճարողի</w:t>
      </w:r>
      <w:proofErr w:type="spellEnd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հաշվառման</w:t>
      </w:r>
      <w:proofErr w:type="spellEnd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համարը</w:t>
      </w:r>
      <w:proofErr w:type="spellEnd"/>
      <w:r w:rsidRPr="0006157E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040BE204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56EA606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881756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proofErr w:type="spellStart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06157E">
        <w:rPr>
          <w:rFonts w:ascii="GHEA Grapalat" w:hAnsi="GHEA Grapalat"/>
          <w:sz w:val="20"/>
          <w:szCs w:val="20"/>
          <w:lang w:val="es-ES"/>
        </w:rPr>
        <w:t>------------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06157E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</w:t>
      </w:r>
      <w:proofErr w:type="spellEnd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փոստի</w:t>
      </w:r>
      <w:proofErr w:type="spellEnd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հասցեն</w:t>
      </w:r>
      <w:proofErr w:type="spellEnd"/>
      <w:r w:rsidRPr="0006157E">
        <w:rPr>
          <w:rFonts w:ascii="GHEA Grapalat" w:hAnsi="GHEA Grapalat"/>
          <w:sz w:val="20"/>
          <w:szCs w:val="20"/>
          <w:lang w:val="es-ES"/>
        </w:rPr>
        <w:t>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9811742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865ECC3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4938A7A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841E4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089C874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0DBFB5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246BD9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EE3C9C8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3C0D08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70CA0D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proofErr w:type="gramStart"/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proofErr w:type="gramEnd"/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A830AD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043661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4B082F4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129CBB7C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1D14CA8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75767CE1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  <w:bookmarkStart w:id="0" w:name="_GoBack"/>
      <w:bookmarkEnd w:id="0"/>
    </w:p>
    <w:p w14:paraId="5DA1B840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0265A7A" w14:textId="77777777" w:rsidR="00345A67" w:rsidRPr="006B7DB8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B7DB8">
        <w:rPr>
          <w:rFonts w:ascii="GHEA Grapalat" w:hAnsi="GHEA Grapalat" w:cs="Sylfaen"/>
          <w:i/>
          <w:sz w:val="20"/>
          <w:lang w:val="hy-AM"/>
        </w:rPr>
        <w:br w:type="page"/>
      </w:r>
    </w:p>
    <w:p w14:paraId="7A69AB05" w14:textId="77777777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proofErr w:type="spellStart"/>
      <w:proofErr w:type="gramStart"/>
      <w:r w:rsidRPr="00793350">
        <w:rPr>
          <w:rFonts w:ascii="GHEA Grapalat" w:hAnsi="GHEA Grapalat" w:cs="Sylfaen"/>
          <w:i/>
          <w:sz w:val="18"/>
          <w:lang w:val="es-ES" w:eastAsia="en-US"/>
        </w:rPr>
        <w:lastRenderedPageBreak/>
        <w:t>Հավելված</w:t>
      </w:r>
      <w:proofErr w:type="spellEnd"/>
      <w:r w:rsidRPr="00793350">
        <w:rPr>
          <w:rFonts w:ascii="GHEA Grapalat" w:hAnsi="GHEA Grapalat" w:cs="Sylfaen"/>
          <w:i/>
          <w:sz w:val="18"/>
          <w:lang w:val="es-ES" w:eastAsia="en-US"/>
        </w:rPr>
        <w:t xml:space="preserve">  N</w:t>
      </w:r>
      <w:proofErr w:type="gramEnd"/>
      <w:r w:rsidRPr="00793350">
        <w:rPr>
          <w:rFonts w:ascii="GHEA Grapalat" w:hAnsi="GHEA Grapalat" w:cs="Sylfaen"/>
          <w:i/>
          <w:sz w:val="18"/>
          <w:lang w:val="es-ES" w:eastAsia="en-US"/>
        </w:rPr>
        <w:t xml:space="preserve"> 2</w:t>
      </w:r>
    </w:p>
    <w:p w14:paraId="39039CC5" w14:textId="77777777" w:rsidR="00140250" w:rsidRPr="00793350" w:rsidRDefault="00345A67" w:rsidP="00140250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b/>
          <w:i/>
          <w:sz w:val="18"/>
          <w:lang w:val="es-ES"/>
        </w:rPr>
        <w:t>«</w:t>
      </w:r>
      <w:r w:rsidR="00140250" w:rsidRPr="00793350">
        <w:rPr>
          <w:rFonts w:ascii="GHEA Grapalat" w:hAnsi="GHEA Grapalat" w:cs="Sylfaen"/>
          <w:b/>
          <w:i/>
          <w:sz w:val="18"/>
          <w:lang w:val="es-ES"/>
        </w:rPr>
        <w:t>ՀՀ ՀԿԿ-ՓՆՄԱՊՁԲ-2022/1</w:t>
      </w:r>
      <w:r w:rsidRPr="00793350">
        <w:rPr>
          <w:rFonts w:ascii="GHEA Grapalat" w:hAnsi="GHEA Grapalat" w:cs="Sylfaen"/>
          <w:b/>
          <w:i/>
          <w:sz w:val="18"/>
          <w:lang w:val="es-ES"/>
        </w:rPr>
        <w:t>»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2F24502B" w14:textId="4C3EF45D" w:rsidR="00345A67" w:rsidRPr="00793350" w:rsidRDefault="00140250" w:rsidP="00140250">
      <w:pPr>
        <w:pStyle w:val="31"/>
        <w:spacing w:line="240" w:lineRule="auto"/>
        <w:jc w:val="center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hy-AM"/>
        </w:rPr>
        <w:t xml:space="preserve">                                                                                                 փ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ակ</w:t>
      </w:r>
      <w:proofErr w:type="spellEnd"/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նպատակային</w:t>
      </w:r>
      <w:proofErr w:type="spellEnd"/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մրցույթի</w:t>
      </w:r>
      <w:proofErr w:type="spellEnd"/>
      <w:r w:rsidRPr="00793350">
        <w:rPr>
          <w:rFonts w:ascii="GHEA Grapalat" w:hAnsi="GHEA Grapalat" w:cs="Sylfaen"/>
          <w:i/>
          <w:sz w:val="18"/>
          <w:lang w:val="hy-AM"/>
        </w:rPr>
        <w:t xml:space="preserve"> </w:t>
      </w:r>
      <w:proofErr w:type="spellStart"/>
      <w:r w:rsidR="00345A67" w:rsidRPr="00793350">
        <w:rPr>
          <w:rFonts w:ascii="GHEA Grapalat" w:hAnsi="GHEA Grapalat" w:cs="Sylfaen"/>
          <w:i/>
          <w:sz w:val="18"/>
          <w:lang w:val="es-ES"/>
        </w:rPr>
        <w:t>նախաորակավորման</w:t>
      </w:r>
      <w:proofErr w:type="spellEnd"/>
      <w:r w:rsidR="00345A67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1F2448F5" w14:textId="77777777" w:rsidR="00345A67" w:rsidRPr="00793350" w:rsidRDefault="00345A67" w:rsidP="00345A67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ընթացակարգի</w:t>
      </w:r>
      <w:proofErr w:type="spellEnd"/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93350">
        <w:rPr>
          <w:rFonts w:ascii="GHEA Grapalat" w:hAnsi="GHEA Grapalat" w:cs="Sylfaen"/>
          <w:i/>
          <w:sz w:val="18"/>
          <w:lang w:val="es-ES"/>
        </w:rPr>
        <w:t>հայտարարության</w:t>
      </w:r>
      <w:proofErr w:type="spellEnd"/>
    </w:p>
    <w:p w14:paraId="4E0F8F7B" w14:textId="77777777" w:rsidR="00345A67" w:rsidRDefault="00345A67" w:rsidP="00345A67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14:paraId="46004F87" w14:textId="77777777" w:rsidR="00345A67" w:rsidRPr="00A936FD" w:rsidRDefault="00345A67" w:rsidP="00345A67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4F7D2D3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025FA7E5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AB8BB5C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84DDC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B7DB8">
        <w:rPr>
          <w:rFonts w:ascii="GHEA Grapalat" w:hAnsi="GHEA Grapalat"/>
          <w:b/>
          <w:sz w:val="20"/>
          <w:szCs w:val="20"/>
          <w:lang w:val="hy-AM"/>
        </w:rPr>
        <w:t xml:space="preserve">որակավորման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չափանիշի</w:t>
      </w:r>
      <w:r w:rsidRPr="006B7DB8">
        <w:rPr>
          <w:rFonts w:ascii="GHEA Grapalat" w:hAnsi="GHEA Grapalat" w:cs="Sylfaen"/>
          <w:b/>
          <w:sz w:val="20"/>
          <w:szCs w:val="20"/>
          <w:lang w:val="hy-AM"/>
        </w:rPr>
        <w:t>ն համապաստախանության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BF870A0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5055715" w14:textId="77777777" w:rsidR="00345A67" w:rsidRPr="00D84DDC" w:rsidRDefault="00345A67" w:rsidP="00345A67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8EA99DE" w14:textId="77777777" w:rsidR="00345A67" w:rsidRPr="006B7DB8" w:rsidRDefault="00345A67" w:rsidP="00345A67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D84DDC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D84DDC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D84DDC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D84DDC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D84DDC">
        <w:rPr>
          <w:rFonts w:ascii="GHEA Grapalat" w:hAnsi="GHEA Grapalat"/>
          <w:sz w:val="20"/>
          <w:szCs w:val="20"/>
          <w:lang w:val="hy-AM"/>
        </w:rPr>
        <w:t>հայտը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gramStart"/>
      <w:r w:rsidRPr="00D84DDC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B7DB8">
        <w:rPr>
          <w:rFonts w:ascii="GHEA Grapalat" w:hAnsi="GHEA Grapalat" w:cs="Sylfaen"/>
          <w:sz w:val="20"/>
          <w:szCs w:val="20"/>
          <w:lang w:val="hy-AM"/>
        </w:rPr>
        <w:t>տարվա</w:t>
      </w:r>
      <w:proofErr w:type="gramEnd"/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 և դրան նախորդող երեք տարիների 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ընթացքում </w:t>
      </w:r>
      <w:r w:rsidRPr="00424B98">
        <w:rPr>
          <w:rFonts w:ascii="GHEA Grapalat" w:hAnsi="GHEA Grapalat" w:cs="Sylfaen"/>
          <w:sz w:val="20"/>
          <w:szCs w:val="20"/>
          <w:lang w:val="hy-AM"/>
        </w:rPr>
        <w:t>մատակարարել է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 ներքոհիշյալ </w:t>
      </w:r>
      <w:r w:rsidRPr="00424B98">
        <w:rPr>
          <w:rFonts w:ascii="GHEA Grapalat" w:hAnsi="GHEA Grapalat" w:cs="Sylfaen"/>
          <w:sz w:val="20"/>
          <w:szCs w:val="20"/>
          <w:lang w:val="hy-AM"/>
        </w:rPr>
        <w:t>ապրանքներ</w:t>
      </w:r>
      <w:r w:rsidRPr="00661034">
        <w:rPr>
          <w:rFonts w:ascii="GHEA Grapalat" w:hAnsi="GHEA Grapalat" w:cs="Sylfaen"/>
          <w:sz w:val="20"/>
          <w:szCs w:val="20"/>
          <w:lang w:val="hy-AM"/>
        </w:rPr>
        <w:t>ը`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B1DC04C" w14:textId="77777777" w:rsidR="00345A67" w:rsidRPr="006B7DB8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345A67" w:rsidRPr="00D40C6B" w14:paraId="61F57E65" w14:textId="77777777" w:rsidTr="00AC1F3B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6F671DF7" w14:textId="77777777" w:rsidR="00345A67" w:rsidRPr="006B7DB8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45A67" w:rsidRPr="00D84DDC" w14:paraId="6049A16F" w14:textId="77777777" w:rsidTr="00AC1F3B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21FED7A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48A4489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618256D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45A67" w:rsidRPr="00D84DDC" w14:paraId="6E27A086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03C315C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0341C49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1463316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D2296F3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05DE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33D4771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D1F34A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133270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26C67B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0F8792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8E952A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13E58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85A72F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438CF7BB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774C420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6B745C7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20892F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DFB7D0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F93BB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DAA910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BB5D7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E4BE1EE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2745B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48F60C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338A12E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03261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AD83C5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626C262F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5B8041E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1785A83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1C3E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0C60F5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946ADC8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0334618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D927E7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80BC36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54043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451B2AC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A14C78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378A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D548A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402F32" w14:textId="77777777" w:rsidR="00345A67" w:rsidRPr="00D84DDC" w:rsidRDefault="00345A67" w:rsidP="00345A67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525F92A4" w14:textId="77777777" w:rsidR="00345A67" w:rsidRPr="00D84DDC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789729F" w14:textId="77777777" w:rsidR="00345A67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FF1DD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7D5E3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F451BB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proofErr w:type="gramStart"/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proofErr w:type="gramEnd"/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9450270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7B5D1F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2B077AE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56EC2D25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3D8CC39A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C38B8A5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071079A5" w14:textId="77777777" w:rsidR="00345A67" w:rsidRPr="003853A2" w:rsidRDefault="00345A67" w:rsidP="00345A67">
      <w:pPr>
        <w:rPr>
          <w:szCs w:val="20"/>
        </w:rPr>
      </w:pPr>
    </w:p>
    <w:p w14:paraId="6BAA216A" w14:textId="77777777" w:rsidR="00CF7BF1" w:rsidRDefault="00CF7BF1"/>
    <w:sectPr w:rsidR="00CF7BF1" w:rsidSect="00AC1F3B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ngsana New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F1"/>
    <w:rsid w:val="000C79CE"/>
    <w:rsid w:val="00140250"/>
    <w:rsid w:val="002067BC"/>
    <w:rsid w:val="002A14F6"/>
    <w:rsid w:val="00345066"/>
    <w:rsid w:val="00345A67"/>
    <w:rsid w:val="003F0DF2"/>
    <w:rsid w:val="00506AA1"/>
    <w:rsid w:val="00612E7B"/>
    <w:rsid w:val="00633F13"/>
    <w:rsid w:val="006D7212"/>
    <w:rsid w:val="00793350"/>
    <w:rsid w:val="00813B2E"/>
    <w:rsid w:val="00846060"/>
    <w:rsid w:val="0085453D"/>
    <w:rsid w:val="008B5019"/>
    <w:rsid w:val="00AC1F3B"/>
    <w:rsid w:val="00BA6320"/>
    <w:rsid w:val="00BD256E"/>
    <w:rsid w:val="00C568FF"/>
    <w:rsid w:val="00C7522D"/>
    <w:rsid w:val="00CE3283"/>
    <w:rsid w:val="00CF7BF1"/>
    <w:rsid w:val="00D40C6B"/>
    <w:rsid w:val="00D46DE2"/>
    <w:rsid w:val="00E07F97"/>
    <w:rsid w:val="00E12735"/>
    <w:rsid w:val="00E4680E"/>
    <w:rsid w:val="00E9451F"/>
    <w:rsid w:val="00E97320"/>
    <w:rsid w:val="00EF696F"/>
    <w:rsid w:val="00F431DB"/>
    <w:rsid w:val="00F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8C3C"/>
  <w15:chartTrackingRefBased/>
  <w15:docId w15:val="{EE78F3D2-F7BE-4ADA-9300-F3C0DBF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2021-12-20T14:41:00Z</dcterms:created>
  <dcterms:modified xsi:type="dcterms:W3CDTF">2021-12-20T14:41:00Z</dcterms:modified>
</cp:coreProperties>
</file>