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E6" w:rsidRPr="00A50BE6" w:rsidRDefault="00A50BE6" w:rsidP="00A5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50BE6" w:rsidRPr="00A50BE6" w:rsidTr="00A50BE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50BE6" w:rsidRPr="00A50BE6" w:rsidRDefault="00A50BE6" w:rsidP="00A50BE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50BE6" w:rsidRPr="00A50BE6" w:rsidTr="00A50BE6">
        <w:trPr>
          <w:tblCellSpacing w:w="0" w:type="dxa"/>
        </w:trPr>
        <w:tc>
          <w:tcPr>
            <w:tcW w:w="11040" w:type="dxa"/>
            <w:vAlign w:val="center"/>
            <w:hideMark/>
          </w:tcPr>
          <w:p w:rsidR="00A50BE6" w:rsidRPr="00A50BE6" w:rsidRDefault="00A50BE6" w:rsidP="00A50BE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b/>
                <w:bCs/>
                <w:sz w:val="27"/>
                <w:szCs w:val="27"/>
              </w:rPr>
              <w:t>ՀԱՅԱՍՏԱՆԻ ՀԱՆՐԱՊԵՏՈՒԹՅԱՆ</w:t>
            </w:r>
          </w:p>
          <w:p w:rsidR="00A50BE6" w:rsidRPr="00A50BE6" w:rsidRDefault="00A50BE6" w:rsidP="00A50BE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b/>
                <w:bCs/>
                <w:sz w:val="36"/>
                <w:szCs w:val="36"/>
              </w:rPr>
              <w:t>Օ Ր Ե Ն Ք Ը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Ընդունված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 2021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թվականի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մարտի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3-ին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«ԳՆՈՒՄՆԵՐԻ</w:t>
            </w:r>
            <w:r w:rsidRPr="00A50BE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A50BE6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ՄԱՍԻՆ»</w:t>
            </w:r>
            <w:r w:rsidRPr="00A50BE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A50BE6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ՕՐԵՆՔՈՒՄ</w:t>
            </w:r>
            <w:r w:rsidRPr="00A50BE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A50BE6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ԼՐԱՑՈՒՄՆԵՐ</w:t>
            </w:r>
            <w:r w:rsidRPr="00A50BE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A50BE6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ԿԱՏԱՐԵԼՈՒ</w:t>
            </w:r>
            <w:r w:rsidRPr="00A50BE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A50BE6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ՄԱՍԻՆ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50BE6" w:rsidRPr="00A50BE6" w:rsidRDefault="00A50BE6" w:rsidP="001D5C52">
            <w:pPr>
              <w:spacing w:after="0" w:line="240" w:lineRule="auto"/>
              <w:ind w:firstLine="375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proofErr w:type="spellStart"/>
            <w:r w:rsidRPr="00A50BE6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Հոդված</w:t>
            </w:r>
            <w:proofErr w:type="spellEnd"/>
            <w:r w:rsidRPr="00A50BE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1.</w:t>
            </w:r>
            <w:r w:rsidRPr="00A50BE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«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Գնումների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» 2016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թվականի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դեկտեմբերի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16-ի ՀՕ-21-Ն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այսուհետ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Օրենք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5-րդ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հոդվածի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1-ին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4-րդ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կետը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«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ֆինանսավորման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»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բառերից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լրացնել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հետևյալ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բովանդակությամբ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նոր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նախադասությունով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. «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Ընդ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որում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կարգավորումներ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հնարավորության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կիրառման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գործընթացի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proofErr w:type="gram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.»</w:t>
            </w:r>
            <w:proofErr w:type="gram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2.</w:t>
            </w:r>
            <w:r w:rsidRPr="00A50BE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Օրենքը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լրացնել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հետևյալ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բովանդակությամբ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5.1-ին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հոդվածով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.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8301"/>
            </w:tblGrid>
            <w:tr w:rsidR="00A50BE6" w:rsidRPr="00A50BE6" w:rsidTr="00A50BE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50BE6" w:rsidRPr="00A50BE6" w:rsidRDefault="00A50BE6" w:rsidP="00A50BE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A50BE6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«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Հոդված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5.1.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BE6" w:rsidRPr="00A50BE6" w:rsidRDefault="00A50BE6" w:rsidP="00A50BE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A50BE6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Պայմանագրի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կատարման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կառավարման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շրջանակում</w:t>
                  </w:r>
                  <w:proofErr w:type="spellEnd"/>
                  <w:r w:rsidRPr="00A50BE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հանրային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հսկողությունը</w:t>
                  </w:r>
                  <w:proofErr w:type="spellEnd"/>
                </w:p>
              </w:tc>
            </w:tr>
          </w:tbl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  <w:p w:rsidR="00A50BE6" w:rsidRPr="00A50BE6" w:rsidRDefault="00A50BE6" w:rsidP="001D5C52">
            <w:pPr>
              <w:spacing w:after="0" w:line="240" w:lineRule="auto"/>
              <w:ind w:firstLine="375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1.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իրականացնելու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ունեն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՝</w:t>
            </w:r>
          </w:p>
          <w:p w:rsidR="00A50BE6" w:rsidRPr="00A50BE6" w:rsidRDefault="00A50BE6" w:rsidP="001D5C52">
            <w:pPr>
              <w:spacing w:after="0" w:line="240" w:lineRule="auto"/>
              <w:ind w:firstLine="375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1) </w:t>
            </w:r>
            <w:proofErr w:type="spellStart"/>
            <w:proofErr w:type="gram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proofErr w:type="gram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գաղտնիք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չպարունակող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գնումների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գնման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գործընթացին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հայտ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ներկայացրած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մասնակիցները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այնպես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էլ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հասարակական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լրատվական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անձինք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.</w:t>
            </w:r>
          </w:p>
          <w:p w:rsidR="00A50BE6" w:rsidRPr="00A50BE6" w:rsidRDefault="00A50BE6" w:rsidP="001D5C52">
            <w:pPr>
              <w:spacing w:after="0" w:line="240" w:lineRule="auto"/>
              <w:ind w:firstLine="375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2)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գաղտնիք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պարունակող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գնումների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գնման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գործընթացին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հայտ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ներկայացրած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մասնակիցները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A50BE6" w:rsidRPr="00A50BE6" w:rsidRDefault="00A50BE6" w:rsidP="001D5C52">
            <w:pPr>
              <w:spacing w:after="0" w:line="240" w:lineRule="auto"/>
              <w:ind w:firstLine="375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2.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Անձը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չի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կարող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գործընթացին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եթե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կողմ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հանդիսանում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իր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մերձավոր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ազգակցությամբ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խնամիությամբ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անձը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ծնող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ամուսին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երեխա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եղբայր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քույր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ամուսնու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ծնող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երեխա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եղբայր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քույր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վերջիններիս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իր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հիմնադրած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բաժնեմասնակցությամբ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փայամասնակցությամբ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: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Անձը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ստորագրում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շահերի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բախման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բացակայության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հայտարարություն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որը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պատվիրատուն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տեղեկագրում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A50BE6" w:rsidRPr="00A50BE6" w:rsidRDefault="00A50BE6" w:rsidP="001D5C52">
            <w:pPr>
              <w:spacing w:after="0" w:line="240" w:lineRule="auto"/>
              <w:ind w:firstLine="375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3.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Գործընթացի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անձը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պատվիրատուի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գործառույթն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անունից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վերջինիս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համատեղ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պայմանով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ներկայացրած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դիրքորոշումը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կրում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խորհրդատվական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բնույթ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: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Պատվիրատուն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ստացված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դիրքորոշումները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է՝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գործընթացին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դարձնելով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կողմին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: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ամփոփաթերթը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հրապարակվում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տեղեկագրում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: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Եթե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դիրքորոշում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չի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ապա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ընդունումը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հիմնավորող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կատարվում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նշում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A50BE6" w:rsidRPr="00A50BE6" w:rsidRDefault="00A50BE6" w:rsidP="001D5C52">
            <w:pPr>
              <w:spacing w:after="0" w:line="240" w:lineRule="auto"/>
              <w:ind w:firstLine="375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4.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գնումների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բազային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A50BE6" w:rsidRPr="00A50BE6" w:rsidRDefault="00A50BE6" w:rsidP="001D5C52">
            <w:pPr>
              <w:spacing w:after="0" w:line="240" w:lineRule="auto"/>
              <w:ind w:firstLine="375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5.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Գործընթացին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դիմելու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են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կնքված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հայտարարությամբ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նկատի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ունենալով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որ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դիմելու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չի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կարող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պակաս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լինել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երեք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օրացուցային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օրից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A50BE6" w:rsidRPr="00A50BE6" w:rsidRDefault="00A50BE6" w:rsidP="001D5C52">
            <w:pPr>
              <w:spacing w:after="0" w:line="240" w:lineRule="auto"/>
              <w:ind w:firstLine="375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6.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Եթե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միևնույն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ներկայացրած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դիրքորոշումն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առնվազն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երկու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անգամ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չի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հիմնավորվում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ապա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անձը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զրկվում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իրականացնելու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լիազորություններից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պատվիրատուն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lastRenderedPageBreak/>
              <w:t>տեղեկագրում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հայտարարություն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:»: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8484"/>
            </w:tblGrid>
            <w:tr w:rsidR="00A50BE6" w:rsidRPr="00A50BE6" w:rsidTr="00A50BE6">
              <w:trPr>
                <w:tblCellSpacing w:w="7" w:type="dxa"/>
              </w:trPr>
              <w:tc>
                <w:tcPr>
                  <w:tcW w:w="1245" w:type="dxa"/>
                  <w:vAlign w:val="center"/>
                  <w:hideMark/>
                </w:tcPr>
                <w:p w:rsidR="00A50BE6" w:rsidRPr="00A50BE6" w:rsidRDefault="00A50BE6" w:rsidP="00A50BE6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Հոդված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3.</w:t>
                  </w:r>
                </w:p>
              </w:tc>
              <w:tc>
                <w:tcPr>
                  <w:tcW w:w="8460" w:type="dxa"/>
                  <w:vAlign w:val="center"/>
                  <w:hideMark/>
                </w:tcPr>
                <w:p w:rsidR="00A50BE6" w:rsidRPr="00A50BE6" w:rsidRDefault="00A50BE6" w:rsidP="00A50BE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A50BE6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Եզրափակիչ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մաս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անցումային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դրույթներ</w:t>
                  </w:r>
                  <w:proofErr w:type="spellEnd"/>
                </w:p>
              </w:tc>
            </w:tr>
          </w:tbl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1.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օրենքն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ուժի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մտնում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պաշտոնական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հրապարակմանը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հաջորդող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օրվանից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2.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չեն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տարածվում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մինչև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օրենքն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ուժի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մտնելը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սկսած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չավարտված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գնման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գործընթացների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3.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օրենքից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բխող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Կառավարության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ընդունվում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օրենքն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ուժի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մտնելուց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եռամսյա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ժամկետում</w:t>
            </w:r>
            <w:proofErr w:type="spellEnd"/>
            <w:r w:rsidRPr="00A50BE6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839"/>
            </w:tblGrid>
            <w:tr w:rsidR="00A50BE6" w:rsidRPr="00A50BE6" w:rsidTr="00A50BE6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A50BE6" w:rsidRPr="00A50BE6" w:rsidRDefault="00A50BE6" w:rsidP="00A50B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նախագահ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A50BE6" w:rsidRPr="00A50BE6" w:rsidRDefault="00A50BE6" w:rsidP="00A50BE6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Սարգսյան</w:t>
                  </w:r>
                  <w:proofErr w:type="spellEnd"/>
                </w:p>
              </w:tc>
            </w:tr>
            <w:tr w:rsidR="00A50BE6" w:rsidRPr="00A50BE6" w:rsidTr="00A50BE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50BE6" w:rsidRPr="00A50BE6" w:rsidRDefault="00A50BE6" w:rsidP="00A50BE6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A50BE6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50BE6" w:rsidRPr="00A50BE6" w:rsidRDefault="00A50BE6" w:rsidP="00A50BE6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A50BE6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2021 թ. </w:t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մարտի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15</w:t>
                  </w:r>
                  <w:r w:rsidRPr="00A50BE6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br/>
                  </w:r>
                  <w:proofErr w:type="spellStart"/>
                  <w:r w:rsidRPr="00A50BE6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Երևան</w:t>
                  </w:r>
                  <w:proofErr w:type="spellEnd"/>
                  <w:r w:rsidRPr="00A50BE6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br/>
                    <w:t>ՀՕ-79-Ն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BE6" w:rsidRPr="00A50BE6" w:rsidRDefault="00A50BE6" w:rsidP="00A50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0BE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50BE6" w:rsidRPr="00A50BE6" w:rsidRDefault="00A50BE6" w:rsidP="00A50BE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                                                  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Պաշտոնական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հրապարակման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օրը</w:t>
            </w:r>
            <w:proofErr w:type="spellEnd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՝ 16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մարտի</w:t>
            </w:r>
            <w:proofErr w:type="spellEnd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2021 </w:t>
            </w:r>
            <w:proofErr w:type="spellStart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թվական</w:t>
            </w:r>
            <w:proofErr w:type="spellEnd"/>
            <w:r w:rsidRPr="00A50BE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:</w:t>
            </w:r>
          </w:p>
        </w:tc>
      </w:tr>
    </w:tbl>
    <w:p w:rsidR="00A04880" w:rsidRDefault="00A04880"/>
    <w:sectPr w:rsidR="00A04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74"/>
    <w:rsid w:val="001D5C52"/>
    <w:rsid w:val="00595274"/>
    <w:rsid w:val="00A04880"/>
    <w:rsid w:val="00A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2021-05-20T08:31:00Z</dcterms:created>
  <dcterms:modified xsi:type="dcterms:W3CDTF">2021-05-20T08:38:00Z</dcterms:modified>
</cp:coreProperties>
</file>