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FB" w:rsidRDefault="00653BAC">
      <w:pPr>
        <w:pStyle w:val="Heading1"/>
        <w:tabs>
          <w:tab w:val="left" w:pos="567"/>
        </w:tabs>
        <w:spacing w:before="0" w:after="0"/>
        <w:rPr>
          <w:rFonts w:ascii="GHEA Grapalat" w:hAnsi="GHEA Grapalat" w:cs="Sylfaen"/>
          <w:lang w:val="en-US"/>
        </w:rPr>
      </w:pPr>
      <w:bookmarkStart w:id="0" w:name="_GoBack"/>
      <w:bookmarkEnd w:id="0"/>
      <w:r>
        <w:rPr>
          <w:rFonts w:ascii="GHEA Grapalat" w:hAnsi="GHEA Grapalat" w:cs="Sylfaen"/>
          <w:noProof/>
          <w:lang w:val="en-US" w:eastAsia="en-US"/>
        </w:rPr>
        <w:drawing>
          <wp:anchor distT="0" distB="0" distL="0" distR="0" simplePos="0" relativeHeight="2" behindDoc="0" locked="0" layoutInCell="0" allowOverlap="1">
            <wp:simplePos x="0" y="0"/>
            <wp:positionH relativeFrom="page">
              <wp:posOffset>3277235</wp:posOffset>
            </wp:positionH>
            <wp:positionV relativeFrom="paragraph">
              <wp:posOffset>-232410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002030" cy="953770"/>
                    </a:xfrm>
                    <a:prstGeom prst="rect">
                      <a:avLst/>
                    </a:prstGeom>
                  </pic:spPr>
                </pic:pic>
              </a:graphicData>
            </a:graphic>
          </wp:anchor>
        </w:drawing>
      </w:r>
    </w:p>
    <w:p w:rsidR="00321CFB" w:rsidRDefault="00653BAC">
      <w:pPr>
        <w:pStyle w:val="Heading1"/>
        <w:tabs>
          <w:tab w:val="left" w:pos="709"/>
        </w:tabs>
        <w:spacing w:before="0" w:after="0"/>
        <w:rPr>
          <w:rFonts w:ascii="GHEA Grapalat" w:hAnsi="GHEA Grapalat" w:cs="Sylfaen"/>
          <w:sz w:val="24"/>
          <w:szCs w:val="24"/>
          <w:lang w:val="en-US"/>
        </w:rPr>
      </w:pPr>
      <w:r>
        <w:rPr>
          <w:rFonts w:ascii="GHEA Grapalat" w:hAnsi="GHEA Grapalat" w:cs="Sylfaen"/>
          <w:noProof/>
          <w:sz w:val="24"/>
          <w:szCs w:val="24"/>
          <w:lang w:val="en-US" w:eastAsia="en-US"/>
        </w:rPr>
        <mc:AlternateContent>
          <mc:Choice Requires="wps">
            <w:drawing>
              <wp:anchor distT="0" distB="3175" distL="0" distR="0" simplePos="0" relativeHeight="6" behindDoc="0" locked="0" layoutInCell="0" allowOverlap="1" wp14:anchorId="368D67CB">
                <wp:simplePos x="0" y="0"/>
                <wp:positionH relativeFrom="page">
                  <wp:posOffset>1302385</wp:posOffset>
                </wp:positionH>
                <wp:positionV relativeFrom="paragraph">
                  <wp:posOffset>213360</wp:posOffset>
                </wp:positionV>
                <wp:extent cx="4970145" cy="1106170"/>
                <wp:effectExtent l="0" t="0" r="0" b="3175"/>
                <wp:wrapNone/>
                <wp:docPr id="2" name="Text Box 2"/>
                <wp:cNvGraphicFramePr/>
                <a:graphic xmlns:a="http://schemas.openxmlformats.org/drawingml/2006/main">
                  <a:graphicData uri="http://schemas.microsoft.com/office/word/2010/wordprocessingShape">
                    <wps:wsp>
                      <wps:cNvSpPr/>
                      <wps:spPr>
                        <a:xfrm>
                          <a:off x="0" y="0"/>
                          <a:ext cx="4970160" cy="1106280"/>
                        </a:xfrm>
                        <a:prstGeom prst="rect">
                          <a:avLst/>
                        </a:prstGeom>
                        <a:noFill/>
                        <a:ln w="9525">
                          <a:noFill/>
                        </a:ln>
                      </wps:spPr>
                      <wps:style>
                        <a:lnRef idx="0">
                          <a:scrgbClr r="0" g="0" b="0"/>
                        </a:lnRef>
                        <a:fillRef idx="0">
                          <a:scrgbClr r="0" g="0" b="0"/>
                        </a:fillRef>
                        <a:effectRef idx="0">
                          <a:scrgbClr r="0" g="0" b="0"/>
                        </a:effectRef>
                        <a:fontRef idx="minor"/>
                      </wps:style>
                      <wps:txbx>
                        <w:txbxContent>
                          <w:p w:rsidR="00321CFB" w:rsidRDefault="00653BAC">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321CFB" w:rsidRDefault="00653BAC">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xmlns:w16se="http://schemas.microsoft.com/office/word/2015/wordml/symex" xmlns:w15="http://schemas.microsoft.com/office/word/2012/wordml" xmlns:cx="http://schemas.microsoft.com/office/drawing/2014/chartex">
            <w:pict>
              <v:rect w14:anchorId="368D67CB" id="Text Box 2" o:spid="_x0000_s1026" style="position:absolute;left:0;text-align:left;margin-left:102.55pt;margin-top:16.8pt;width:391.35pt;height:87.1pt;z-index:6;visibility:visible;mso-wrap-style:square;mso-wrap-distance-left:0;mso-wrap-distance-top:0;mso-wrap-distance-right:0;mso-wrap-distance-bottom:.25pt;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" o:allowincell="f" filled="f" stroked="f">
                <v:textbox>
                  <w:txbxContent>
                    <w:p w:rsidR="00321CFB" w:rsidRDefault="00653BAC">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321CFB" w:rsidRDefault="00653BAC">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v:textbox>
                <w10:wrap anchorx="page"/>
              </v:rect>
            </w:pict>
          </mc:Fallback>
        </mc:AlternateContent>
      </w:r>
    </w:p>
    <w:p w:rsidR="00321CFB" w:rsidRDefault="00321CFB">
      <w:pPr>
        <w:pStyle w:val="Heading1"/>
        <w:spacing w:before="0" w:after="0"/>
        <w:rPr>
          <w:rFonts w:ascii="GHEA Mariam" w:hAnsi="GHEA Mariam"/>
          <w:sz w:val="24"/>
          <w:szCs w:val="24"/>
        </w:rPr>
      </w:pPr>
    </w:p>
    <w:p w:rsidR="00321CFB" w:rsidRDefault="00321CFB">
      <w:pPr>
        <w:pStyle w:val="Heading1"/>
        <w:spacing w:before="0" w:after="0"/>
        <w:rPr>
          <w:rFonts w:ascii="GHEA Mariam" w:hAnsi="GHEA Mariam"/>
          <w:sz w:val="24"/>
          <w:szCs w:val="24"/>
        </w:rPr>
      </w:pPr>
    </w:p>
    <w:p w:rsidR="00321CFB" w:rsidRDefault="00321CFB">
      <w:pPr>
        <w:rPr>
          <w:rFonts w:ascii="GHEA Mariam" w:hAnsi="GHEA Mariam"/>
          <w:sz w:val="24"/>
          <w:szCs w:val="24"/>
        </w:rPr>
      </w:pPr>
    </w:p>
    <w:p w:rsidR="00321CFB" w:rsidRDefault="00653BAC">
      <w:pPr>
        <w:rPr>
          <w:rFonts w:ascii="GHEA Mariam" w:hAnsi="GHEA Mariam"/>
        </w:rPr>
      </w:pPr>
      <w:r>
        <w:rPr>
          <w:rFonts w:ascii="GHEA Mariam" w:hAnsi="GHEA Mariam"/>
          <w:noProof/>
        </w:rPr>
        <mc:AlternateContent>
          <mc:Choice Requires="wps">
            <w:drawing>
              <wp:anchor distT="5080" distB="5080" distL="5080" distR="5080" simplePos="0" relativeHeight="3" behindDoc="0" locked="0" layoutInCell="0" allowOverlap="1" wp14:anchorId="790D7D74">
                <wp:simplePos x="0" y="0"/>
                <wp:positionH relativeFrom="column">
                  <wp:posOffset>-64135</wp:posOffset>
                </wp:positionH>
                <wp:positionV relativeFrom="paragraph">
                  <wp:posOffset>157480</wp:posOffset>
                </wp:positionV>
                <wp:extent cx="6468745" cy="0"/>
                <wp:effectExtent l="5080" t="5080" r="5080" b="5080"/>
                <wp:wrapNone/>
                <wp:docPr id="4" name="Straight Connector 2"/>
                <wp:cNvGraphicFramePr/>
                <a:graphic xmlns:a="http://schemas.openxmlformats.org/drawingml/2006/main">
                  <a:graphicData uri="http://schemas.microsoft.com/office/word/2010/wordprocessingShape">
                    <wps:wsp>
                      <wps:cNvCnPr/>
                      <wps:spPr>
                        <a:xfrm>
                          <a:off x="0" y="0"/>
                          <a:ext cx="646884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698843B7" id="Straight Connector 2" o:spid="_x0000_s1026" style="position:absolute;z-index:3;visibility:visible;mso-wrap-style:square;mso-wrap-distance-left:.4pt;mso-wrap-distance-top:.4pt;mso-wrap-distance-right:.4pt;mso-wrap-distance-bottom:.4pt;mso-position-horizontal:absolute;mso-position-horizontal-relative:text;mso-position-vertical:absolute;mso-position-vertical-relative:text" from="-5.05pt,12.4pt" to="50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" o:allowincell="f"/>
            </w:pict>
          </mc:Fallback>
        </mc:AlternateContent>
      </w:r>
    </w:p>
    <w:p w:rsidR="00321CFB" w:rsidRDefault="00321CFB">
      <w:pPr>
        <w:rPr>
          <w:rFonts w:ascii="GHEA Mariam" w:hAnsi="GHEA Mariam"/>
          <w:sz w:val="24"/>
          <w:szCs w:val="24"/>
        </w:rPr>
      </w:pPr>
    </w:p>
    <w:p w:rsidR="00321CFB" w:rsidRDefault="00653BAC">
      <w:pPr>
        <w:pStyle w:val="a3"/>
        <w:ind w:left="708" w:firstLine="0"/>
        <w:jc w:val="right"/>
        <w:rPr>
          <w:rFonts w:ascii="GHEA Grapalat" w:hAnsi="GHEA Grapalat"/>
          <w:sz w:val="24"/>
          <w:szCs w:val="24"/>
          <w:lang w:val="hy-AM"/>
        </w:rPr>
      </w:pPr>
      <w:r>
        <w:rPr>
          <w:rFonts w:ascii="GHEA Grapalat" w:hAnsi="GHEA Grapalat"/>
          <w:color w:val="000000"/>
          <w:sz w:val="24"/>
          <w:szCs w:val="24"/>
        </w:rPr>
        <w:t xml:space="preserve">N  </w:t>
      </w:r>
      <w:r>
        <w:rPr>
          <w:rFonts w:ascii="GHEA Grapalat" w:hAnsi="GHEA Grapalat"/>
          <w:color w:val="000000"/>
          <w:sz w:val="24"/>
          <w:szCs w:val="24"/>
          <w:lang w:val="hy-AM"/>
        </w:rPr>
        <w:t>528-Ա</w:t>
      </w:r>
    </w:p>
    <w:p w:rsidR="00321CFB" w:rsidRDefault="00653BAC">
      <w:pPr>
        <w:tabs>
          <w:tab w:val="left" w:pos="567"/>
        </w:tabs>
        <w:rPr>
          <w:rFonts w:ascii="GHEA Mariam" w:hAnsi="GHEA Mariam"/>
          <w:sz w:val="24"/>
          <w:szCs w:val="24"/>
        </w:rPr>
      </w:pPr>
      <w:r>
        <w:rPr>
          <w:rFonts w:ascii="GHEA Mariam" w:hAnsi="GHEA Mariam"/>
          <w:noProof/>
          <w:sz w:val="24"/>
          <w:szCs w:val="24"/>
        </w:rPr>
        <mc:AlternateContent>
          <mc:Choice Requires="wps">
            <w:drawing>
              <wp:anchor distT="0" distB="4445" distL="0" distR="0" simplePos="0" relativeHeight="4" behindDoc="0" locked="0" layoutInCell="0" allowOverlap="1" wp14:anchorId="024064B4">
                <wp:simplePos x="0" y="0"/>
                <wp:positionH relativeFrom="column">
                  <wp:posOffset>905510</wp:posOffset>
                </wp:positionH>
                <wp:positionV relativeFrom="paragraph">
                  <wp:posOffset>36830</wp:posOffset>
                </wp:positionV>
                <wp:extent cx="4322445" cy="342900"/>
                <wp:effectExtent l="0" t="0" r="0" b="4445"/>
                <wp:wrapNone/>
                <wp:docPr id="5" name="Text Box 2"/>
                <wp:cNvGraphicFramePr/>
                <a:graphic xmlns:a="http://schemas.openxmlformats.org/drawingml/2006/main">
                  <a:graphicData uri="http://schemas.microsoft.com/office/word/2010/wordprocessingShape">
                    <wps:wsp>
                      <wps:cNvSpPr/>
                      <wps:spPr>
                        <a:xfrm>
                          <a:off x="0" y="0"/>
                          <a:ext cx="4322520" cy="343080"/>
                        </a:xfrm>
                        <a:prstGeom prst="rect">
                          <a:avLst/>
                        </a:prstGeom>
                        <a:noFill/>
                        <a:ln w="9525">
                          <a:noFill/>
                        </a:ln>
                      </wps:spPr>
                      <wps:style>
                        <a:lnRef idx="0">
                          <a:scrgbClr r="0" g="0" b="0"/>
                        </a:lnRef>
                        <a:fillRef idx="0">
                          <a:scrgbClr r="0" g="0" b="0"/>
                        </a:fillRef>
                        <a:effectRef idx="0">
                          <a:scrgbClr r="0" g="0" b="0"/>
                        </a:effectRef>
                        <a:fontRef idx="minor"/>
                      </wps:style>
                      <wps:txbx>
                        <w:txbxContent>
                          <w:p w:rsidR="00321CFB" w:rsidRDefault="00653BAC">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321CFB" w:rsidRDefault="00321CFB">
                            <w:pPr>
                              <w:pStyle w:val="a3"/>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xmlns:w16se="http://schemas.microsoft.com/office/word/2015/wordml/symex" xmlns:w15="http://schemas.microsoft.com/office/word/2012/wordml" xmlns:cx="http://schemas.microsoft.com/office/drawing/2014/chartex">
            <w:pict>
              <v:rect w14:anchorId="024064B4" id="_x0000_s1027" style="position:absolute;left:0;text-align:left;margin-left:71.3pt;margin-top:2.9pt;width:340.35pt;height:27pt;z-index:4;visibility:visible;mso-wrap-style:square;mso-wrap-distance-left:0;mso-wrap-distance-top:0;mso-wrap-distance-right:0;mso-wrap-distance-bottom:.3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" o:allowincell="f" filled="f" stroked="f">
                <v:textbox>
                  <w:txbxContent>
                    <w:p w:rsidR="00321CFB" w:rsidRDefault="00653BAC">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321CFB" w:rsidRDefault="00321CFB">
                      <w:pPr>
                        <w:pStyle w:val="a3"/>
                        <w:spacing w:line="276" w:lineRule="auto"/>
                        <w:ind w:firstLine="0"/>
                        <w:rPr>
                          <w:rFonts w:ascii="GHEA Grapalat" w:hAnsi="GHEA Grapalat"/>
                          <w:b/>
                          <w:sz w:val="24"/>
                          <w:szCs w:val="24"/>
                          <w:lang w:val="hy-AM"/>
                        </w:rPr>
                      </w:pPr>
                    </w:p>
                  </w:txbxContent>
                </v:textbox>
              </v:rect>
            </w:pict>
          </mc:Fallback>
        </mc:AlternateContent>
      </w:r>
    </w:p>
    <w:p w:rsidR="00321CFB" w:rsidRDefault="00321CFB">
      <w:pPr>
        <w:tabs>
          <w:tab w:val="left" w:pos="540"/>
          <w:tab w:val="left" w:pos="720"/>
          <w:tab w:val="left" w:pos="4860"/>
        </w:tabs>
        <w:spacing w:line="240" w:lineRule="auto"/>
        <w:ind w:firstLine="0"/>
        <w:rPr>
          <w:rFonts w:ascii="GHEA Grapalat" w:hAnsi="GHEA Grapalat" w:cs="Sylfaen"/>
          <w:sz w:val="24"/>
          <w:szCs w:val="24"/>
        </w:rPr>
      </w:pPr>
    </w:p>
    <w:p w:rsidR="00653BAC" w:rsidRDefault="00653BAC">
      <w:pPr>
        <w:tabs>
          <w:tab w:val="left" w:pos="540"/>
          <w:tab w:val="left" w:pos="720"/>
          <w:tab w:val="left" w:pos="4860"/>
        </w:tabs>
        <w:spacing w:line="240" w:lineRule="auto"/>
        <w:ind w:firstLine="0"/>
        <w:rPr>
          <w:rFonts w:ascii="GHEA Grapalat" w:hAnsi="GHEA Grapalat" w:cs="Sylfaen"/>
          <w:sz w:val="24"/>
          <w:szCs w:val="24"/>
        </w:rPr>
      </w:pPr>
    </w:p>
    <w:p w:rsidR="00321CFB" w:rsidRDefault="00321CFB">
      <w:pPr>
        <w:tabs>
          <w:tab w:val="left" w:pos="540"/>
          <w:tab w:val="left" w:pos="720"/>
          <w:tab w:val="left" w:pos="4860"/>
        </w:tabs>
        <w:spacing w:line="240" w:lineRule="auto"/>
        <w:ind w:firstLine="0"/>
        <w:rPr>
          <w:rFonts w:ascii="GHEA Grapalat" w:hAnsi="GHEA Grapalat" w:cs="Sylfaen"/>
          <w:sz w:val="24"/>
          <w:szCs w:val="24"/>
        </w:rPr>
      </w:pPr>
    </w:p>
    <w:p w:rsidR="00321CFB" w:rsidRDefault="00653BAC" w:rsidP="00653BAC">
      <w:pPr>
        <w:tabs>
          <w:tab w:val="left" w:pos="3680"/>
          <w:tab w:val="center" w:pos="5358"/>
        </w:tabs>
        <w:spacing w:line="276" w:lineRule="auto"/>
        <w:ind w:firstLine="0"/>
        <w:jc w:val="both"/>
        <w:rPr>
          <w:rFonts w:ascii="GHEA Grapalat" w:hAnsi="GHEA Grapalat" w:cs="Sylfaen"/>
          <w:sz w:val="24"/>
          <w:szCs w:val="24"/>
        </w:rPr>
      </w:pPr>
      <w:r>
        <w:rPr>
          <w:rFonts w:ascii="GHEA Grapalat" w:hAnsi="GHEA Grapalat" w:cs="Sylfaen"/>
          <w:sz w:val="24"/>
          <w:szCs w:val="24"/>
        </w:rPr>
        <w:t>ՀԱՅԱՍՏԱՆԻ ՀԱՆՐԱՊԵՏՈՒԹՅԱՆ ՖԻՆԱՆՍՆԵՐԻ ՆԱԽԱՐԱՐԻ 2022 ԹՎԱԿԱՆԻ ՄԱՅԻՍԻ 19-Ի ԹԻՎ 212-Ա ՀՐԱՄԱՆԸ ՄԱՍՆԱԿԻ՝ ԴՐԱ ՀԱՎԵԼՎԱԾԻ «ԳՆՈՒՄՆԵՐԻ ՀԱՄԱԿԱՐԳՈՂՆԵՐԻ ՈՐԱԿԱՎՈՐՈՒՄԸ ԴԱԴԱՐԵՑՎԱԾ ԱՆՁԱՆՑ» ՑՈՒՑԱԿԻ 43 ԵՎ 74 ՀԱՄԱՐՆԵՐԻ ՆԵՐՔՈ ՆՇՎԱԾ ԱՆՁԱՆՑ ՄԱՍՈՎ ԳՆՈՒՄՆԵՐԻ ՀԱՄԱԿԱՐԳՈՂԻ ՈՐԱԿԱՎՈՐՈՒՄԸ ԴԱԴԱՐԵՑՆԵԼՆ ԱՆՎԱՎԵՐ ՃԱՆԱՉԵԼՈՒ, ՆՐԱՆՑ ԳՆՈՒՄՆԵՐԻ ՀԱՄԱԿԱՐԳՈՂՆԵՐԻ՝ 2023 ԹՎԱԿԱՆԻ ՇԱՐՈՒՆԱԿԱԿԱՆ ՄԱՍՆԱԳԻՏԱԿԱՆ ՎԵՐԱՊԱՏՐԱՍՏՄԱՆ ԴԱՍԸՆԹԱՑՆԵՐԻ ԵՎ ՏԵՂԵԿԱԳՐՈՒՄ ՀՐԱՊԱՐԱԿՎՈՂ ԳՆՈՒՄՆԵՐԻ ՀԱՄԱԿԱՐԳՈՂԻ ՈՐԱԿԱՎՈՐՈՒՄ ՈՒՆԵՑՈՂ ԱՆՁԱՆՑ ՑՈՒՑԱԿՆԵՐՈՒՄ ՆԵՐԱՌԵԼՈՒ ՄԱՍԻՆ</w:t>
      </w:r>
    </w:p>
    <w:p w:rsidR="00321CFB" w:rsidRDefault="00321CFB">
      <w:pPr>
        <w:rPr>
          <w:rFonts w:ascii="GHEA Grapalat" w:hAnsi="GHEA Grapalat" w:cs="Sylfaen"/>
          <w:sz w:val="24"/>
          <w:szCs w:val="24"/>
          <w:lang w:val="fr-FR"/>
        </w:rPr>
      </w:pPr>
    </w:p>
    <w:p w:rsidR="00653BAC" w:rsidRDefault="00653BAC">
      <w:pPr>
        <w:rPr>
          <w:rFonts w:ascii="GHEA Grapalat" w:hAnsi="GHEA Grapalat" w:cs="Sylfaen"/>
          <w:sz w:val="24"/>
          <w:szCs w:val="24"/>
          <w:lang w:val="fr-FR"/>
        </w:rPr>
      </w:pPr>
    </w:p>
    <w:p w:rsidR="00653BAC" w:rsidRPr="00460398" w:rsidRDefault="00653BAC" w:rsidP="00653BAC">
      <w:pPr>
        <w:tabs>
          <w:tab w:val="left" w:pos="540"/>
        </w:tabs>
        <w:ind w:firstLine="720"/>
        <w:jc w:val="both"/>
        <w:rPr>
          <w:rFonts w:ascii="GHEA Grapalat" w:hAnsi="GHEA Grapalat" w:cs="GHEA Grapalat"/>
          <w:spacing w:val="-6"/>
          <w:sz w:val="24"/>
          <w:szCs w:val="24"/>
          <w:lang w:val="hy-AM"/>
        </w:rPr>
      </w:pPr>
      <w:r>
        <w:rPr>
          <w:rFonts w:ascii="GHEA Grapalat" w:hAnsi="GHEA Grapalat"/>
          <w:sz w:val="24"/>
          <w:szCs w:val="24"/>
          <w:lang w:val="hy-AM"/>
        </w:rPr>
        <w:t xml:space="preserve">           </w:t>
      </w:r>
      <w:r>
        <w:rPr>
          <w:rFonts w:ascii="GHEA Grapalat" w:hAnsi="GHEA Grapalat"/>
          <w:sz w:val="24"/>
          <w:szCs w:val="24"/>
          <w:lang w:val="fr-FR"/>
        </w:rPr>
        <w:t xml:space="preserve"> </w:t>
      </w:r>
      <w:r w:rsidRPr="00460398">
        <w:rPr>
          <w:rFonts w:ascii="GHEA Grapalat" w:hAnsi="GHEA Grapalat" w:cs="GHEA Grapalat"/>
          <w:spacing w:val="-6"/>
          <w:sz w:val="24"/>
          <w:szCs w:val="24"/>
          <w:lang w:val="hy-AM"/>
        </w:rPr>
        <w:t xml:space="preserve">Քննարկելով </w:t>
      </w:r>
      <w:r w:rsidRPr="00572FB3">
        <w:rPr>
          <w:rFonts w:ascii="GHEA Grapalat" w:eastAsia="Times New Roman" w:hAnsi="GHEA Grapalat" w:cs="Sylfaen"/>
          <w:sz w:val="24"/>
          <w:szCs w:val="24"/>
          <w:lang w:val="hy-AM"/>
        </w:rPr>
        <w:t>«</w:t>
      </w:r>
      <w:r w:rsidRPr="00D60494">
        <w:rPr>
          <w:rFonts w:ascii="GHEA Grapalat" w:eastAsia="Times New Roman" w:hAnsi="GHEA Grapalat" w:cs="Sylfaen"/>
          <w:sz w:val="24"/>
          <w:szCs w:val="24"/>
          <w:lang w:val="hy-AM"/>
        </w:rPr>
        <w:t>ՀՀ Վանաձորի բժշկական կենտրոն</w:t>
      </w:r>
      <w:r w:rsidRPr="00572FB3">
        <w:rPr>
          <w:rFonts w:ascii="GHEA Grapalat" w:eastAsia="Times New Roman" w:hAnsi="GHEA Grapalat" w:cs="Sylfaen"/>
          <w:sz w:val="24"/>
          <w:szCs w:val="24"/>
          <w:lang w:val="hy-AM"/>
        </w:rPr>
        <w:t>»</w:t>
      </w:r>
      <w:r w:rsidRPr="00D60494">
        <w:rPr>
          <w:rFonts w:ascii="GHEA Grapalat" w:eastAsia="Times New Roman" w:hAnsi="GHEA Grapalat" w:cs="Sylfaen"/>
          <w:sz w:val="24"/>
          <w:szCs w:val="24"/>
          <w:lang w:val="hy-AM"/>
        </w:rPr>
        <w:t xml:space="preserve"> ՓԲԸ-ի</w:t>
      </w:r>
      <w:r w:rsidRPr="00F57D43">
        <w:rPr>
          <w:rFonts w:ascii="GHEA Grapalat" w:eastAsia="Times New Roman" w:hAnsi="GHEA Grapalat" w:cs="Sylfaen"/>
          <w:sz w:val="24"/>
          <w:szCs w:val="24"/>
          <w:lang w:val="hy-AM"/>
        </w:rPr>
        <w:t xml:space="preserve"> </w:t>
      </w:r>
      <w:r w:rsidRPr="00D60494">
        <w:rPr>
          <w:rFonts w:ascii="GHEA Grapalat" w:eastAsia="Times New Roman" w:hAnsi="GHEA Grapalat" w:cs="Sylfaen"/>
          <w:sz w:val="24"/>
          <w:szCs w:val="24"/>
          <w:lang w:val="hy-AM"/>
        </w:rPr>
        <w:t>16</w:t>
      </w:r>
      <w:r w:rsidR="00AC73DF" w:rsidRPr="004D326E">
        <w:rPr>
          <w:rFonts w:ascii="GHEA Grapalat" w:eastAsia="Times New Roman" w:hAnsi="GHEA Grapalat" w:cs="Sylfaen"/>
          <w:sz w:val="24"/>
          <w:szCs w:val="24"/>
          <w:lang w:val="fr-FR"/>
        </w:rPr>
        <w:t>.</w:t>
      </w:r>
      <w:r w:rsidRPr="00D60494">
        <w:rPr>
          <w:rFonts w:ascii="GHEA Grapalat" w:eastAsia="Times New Roman" w:hAnsi="GHEA Grapalat" w:cs="Sylfaen"/>
          <w:sz w:val="24"/>
          <w:szCs w:val="24"/>
          <w:lang w:val="hy-AM"/>
        </w:rPr>
        <w:t>11</w:t>
      </w:r>
      <w:r w:rsidR="00AC73DF" w:rsidRPr="004D326E">
        <w:rPr>
          <w:rFonts w:ascii="GHEA Grapalat" w:eastAsia="Times New Roman" w:hAnsi="GHEA Grapalat" w:cs="Sylfaen"/>
          <w:sz w:val="24"/>
          <w:szCs w:val="24"/>
          <w:lang w:val="fr-FR"/>
        </w:rPr>
        <w:t>.</w:t>
      </w:r>
      <w:r w:rsidRPr="00572FB3">
        <w:rPr>
          <w:rFonts w:ascii="GHEA Grapalat" w:eastAsia="Times New Roman" w:hAnsi="GHEA Grapalat" w:cs="Sylfaen"/>
          <w:sz w:val="24"/>
          <w:szCs w:val="24"/>
          <w:lang w:val="hy-AM"/>
        </w:rPr>
        <w:t>202</w:t>
      </w:r>
      <w:r w:rsidRPr="00D60494">
        <w:rPr>
          <w:rFonts w:ascii="GHEA Grapalat" w:eastAsia="Times New Roman" w:hAnsi="GHEA Grapalat" w:cs="Sylfaen"/>
          <w:sz w:val="24"/>
          <w:szCs w:val="24"/>
          <w:lang w:val="hy-AM"/>
        </w:rPr>
        <w:t>2</w:t>
      </w:r>
      <w:r w:rsidRPr="00572FB3">
        <w:rPr>
          <w:rFonts w:ascii="GHEA Grapalat" w:eastAsia="Times New Roman" w:hAnsi="GHEA Grapalat" w:cs="Sylfaen"/>
          <w:sz w:val="24"/>
          <w:szCs w:val="24"/>
          <w:lang w:val="hy-AM"/>
        </w:rPr>
        <w:t xml:space="preserve">թ. թիվ </w:t>
      </w:r>
      <w:r w:rsidRPr="00D60494">
        <w:rPr>
          <w:rFonts w:ascii="GHEA Grapalat" w:eastAsia="Times New Roman" w:hAnsi="GHEA Grapalat" w:cs="Sylfaen"/>
          <w:sz w:val="24"/>
          <w:szCs w:val="24"/>
          <w:lang w:val="hy-AM"/>
        </w:rPr>
        <w:t>637</w:t>
      </w:r>
      <w:r w:rsidRPr="00572FB3">
        <w:rPr>
          <w:rFonts w:ascii="GHEA Grapalat" w:eastAsia="Times New Roman" w:hAnsi="GHEA Grapalat" w:cs="Sylfaen"/>
          <w:sz w:val="24"/>
          <w:szCs w:val="24"/>
          <w:lang w:val="hy-AM"/>
        </w:rPr>
        <w:t xml:space="preserve"> </w:t>
      </w:r>
      <w:r w:rsidRPr="00460398">
        <w:rPr>
          <w:rFonts w:ascii="GHEA Grapalat" w:hAnsi="GHEA Grapalat" w:cs="GHEA Grapalat"/>
          <w:spacing w:val="-6"/>
          <w:sz w:val="24"/>
          <w:szCs w:val="24"/>
          <w:lang w:val="hy-AM"/>
        </w:rPr>
        <w:t>գրությ</w:t>
      </w:r>
      <w:r w:rsidRPr="00584F88">
        <w:rPr>
          <w:rFonts w:ascii="GHEA Grapalat" w:hAnsi="GHEA Grapalat" w:cs="GHEA Grapalat"/>
          <w:spacing w:val="-6"/>
          <w:sz w:val="24"/>
          <w:szCs w:val="24"/>
          <w:lang w:val="hy-AM"/>
        </w:rPr>
        <w:t xml:space="preserve">ամբ </w:t>
      </w:r>
      <w:r w:rsidRPr="00460398">
        <w:rPr>
          <w:rFonts w:ascii="GHEA Grapalat" w:hAnsi="GHEA Grapalat" w:cs="GHEA Grapalat"/>
          <w:spacing w:val="-6"/>
          <w:sz w:val="24"/>
          <w:szCs w:val="24"/>
          <w:lang w:val="hy-AM"/>
        </w:rPr>
        <w:t>ներկայացված հանգամանքները,</w:t>
      </w:r>
    </w:p>
    <w:p w:rsidR="00653BAC" w:rsidRPr="00460398" w:rsidRDefault="00653BAC" w:rsidP="00653BAC">
      <w:pPr>
        <w:tabs>
          <w:tab w:val="left" w:pos="540"/>
        </w:tabs>
        <w:ind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 xml:space="preserve">ղեկավարվելով </w:t>
      </w:r>
      <w:r w:rsidRPr="00562C2D">
        <w:rPr>
          <w:rFonts w:ascii="GHEA Grapalat" w:hAnsi="GHEA Grapalat" w:cs="GHEA Grapalat"/>
          <w:spacing w:val="-6"/>
          <w:sz w:val="24"/>
          <w:szCs w:val="24"/>
          <w:lang w:val="hy-AM"/>
        </w:rPr>
        <w:t>«Վարչարարության հիմունքների և վարչական վարույթի մասին» ՀՀ օրենքի 51-րդ հոդվածի 1-ին մասի գ) կետով</w:t>
      </w:r>
      <w:r w:rsidRPr="00460398">
        <w:rPr>
          <w:rFonts w:ascii="GHEA Grapalat" w:hAnsi="GHEA Grapalat" w:cs="GHEA Grapalat"/>
          <w:spacing w:val="-6"/>
          <w:sz w:val="24"/>
          <w:szCs w:val="24"/>
          <w:lang w:val="hy-AM"/>
        </w:rPr>
        <w:t>, ՀՀ վարչապետի 2018 թվականի հունիսի 11-ի «Հայաստանի Հանրապետության ֆինանսների նախարարության կանոնադրությունը հաստատելու մասին» թիվ 743-Լ որոշմամբ հաստատված Հայաստանի Հանրապետության ֆինանսների նախարարության կանոնադրության 18-րդ կետի 20-րդ ենթակետով`</w:t>
      </w:r>
    </w:p>
    <w:p w:rsidR="00653BAC" w:rsidRDefault="00653BAC" w:rsidP="00653BAC">
      <w:pPr>
        <w:tabs>
          <w:tab w:val="left" w:pos="2370"/>
        </w:tabs>
        <w:ind w:firstLine="720"/>
        <w:jc w:val="both"/>
        <w:rPr>
          <w:rFonts w:ascii="GHEA Grapalat" w:hAnsi="GHEA Grapalat"/>
          <w:sz w:val="24"/>
          <w:szCs w:val="24"/>
          <w:lang w:val="fr-FR"/>
        </w:rPr>
      </w:pPr>
      <w:r w:rsidRPr="00180A4B">
        <w:rPr>
          <w:rFonts w:ascii="GHEA Grapalat" w:hAnsi="GHEA Grapalat"/>
          <w:sz w:val="24"/>
          <w:szCs w:val="24"/>
          <w:lang w:val="fr-FR"/>
        </w:rPr>
        <w:tab/>
      </w:r>
    </w:p>
    <w:p w:rsidR="00653BAC" w:rsidRDefault="00653BAC" w:rsidP="00653BAC">
      <w:pPr>
        <w:tabs>
          <w:tab w:val="left" w:pos="2370"/>
        </w:tabs>
        <w:ind w:firstLine="720"/>
        <w:jc w:val="both"/>
        <w:rPr>
          <w:rFonts w:ascii="GHEA Grapalat" w:hAnsi="GHEA Grapalat"/>
          <w:sz w:val="24"/>
          <w:szCs w:val="24"/>
          <w:lang w:val="fr-FR"/>
        </w:rPr>
      </w:pPr>
    </w:p>
    <w:p w:rsidR="00653BAC" w:rsidRDefault="00653BAC" w:rsidP="00653BAC">
      <w:pPr>
        <w:tabs>
          <w:tab w:val="left" w:pos="2370"/>
        </w:tabs>
        <w:ind w:firstLine="720"/>
        <w:jc w:val="both"/>
        <w:rPr>
          <w:rFonts w:ascii="GHEA Grapalat" w:hAnsi="GHEA Grapalat"/>
          <w:sz w:val="24"/>
          <w:szCs w:val="24"/>
          <w:lang w:val="fr-FR"/>
        </w:rPr>
      </w:pPr>
    </w:p>
    <w:p w:rsidR="00653BAC" w:rsidRPr="00180A4B" w:rsidRDefault="00653BAC" w:rsidP="00653BAC">
      <w:pPr>
        <w:tabs>
          <w:tab w:val="left" w:pos="2370"/>
        </w:tabs>
        <w:ind w:firstLine="720"/>
        <w:jc w:val="both"/>
        <w:rPr>
          <w:rFonts w:ascii="GHEA Grapalat" w:hAnsi="GHEA Grapalat"/>
          <w:sz w:val="24"/>
          <w:szCs w:val="24"/>
          <w:lang w:val="hy-AM" w:eastAsia="ru-RU"/>
        </w:rPr>
      </w:pPr>
    </w:p>
    <w:p w:rsidR="00653BAC" w:rsidRPr="00245BAE" w:rsidRDefault="00653BAC" w:rsidP="00653BAC">
      <w:pPr>
        <w:ind w:right="99" w:firstLine="720"/>
        <w:rPr>
          <w:rFonts w:ascii="GHEA Grapalat" w:hAnsi="GHEA Grapalat"/>
          <w:b/>
          <w:sz w:val="24"/>
          <w:szCs w:val="24"/>
          <w:lang w:val="fr-FR"/>
        </w:rPr>
      </w:pPr>
      <w:r w:rsidRPr="00245BAE">
        <w:rPr>
          <w:rFonts w:ascii="GHEA Grapalat" w:hAnsi="GHEA Grapalat"/>
          <w:b/>
          <w:sz w:val="24"/>
          <w:szCs w:val="24"/>
          <w:lang w:val="fr-FR"/>
        </w:rPr>
        <w:lastRenderedPageBreak/>
        <w:t>ՀՐԱՄԱՅՈՒՄ</w:t>
      </w:r>
      <w:r w:rsidR="004D326E">
        <w:rPr>
          <w:rFonts w:ascii="GHEA Grapalat" w:hAnsi="GHEA Grapalat"/>
          <w:b/>
          <w:sz w:val="24"/>
          <w:szCs w:val="24"/>
          <w:lang w:val="fr-FR"/>
        </w:rPr>
        <w:t xml:space="preserve"> </w:t>
      </w:r>
      <w:r w:rsidRPr="00245BAE">
        <w:rPr>
          <w:rFonts w:ascii="GHEA Grapalat" w:hAnsi="GHEA Grapalat"/>
          <w:b/>
          <w:sz w:val="24"/>
          <w:szCs w:val="24"/>
          <w:lang w:val="fr-FR"/>
        </w:rPr>
        <w:t>ԵՄ՝</w:t>
      </w:r>
    </w:p>
    <w:p w:rsidR="00653BAC" w:rsidRPr="00EC4A60" w:rsidRDefault="00653BAC" w:rsidP="00653BAC">
      <w:pPr>
        <w:ind w:right="99" w:firstLine="720"/>
        <w:rPr>
          <w:rFonts w:ascii="GHEA Grapalat" w:hAnsi="GHEA Grapalat" w:cs="Sylfaen"/>
          <w:bCs/>
          <w:sz w:val="24"/>
          <w:szCs w:val="24"/>
          <w:lang w:val="fr-FR"/>
        </w:rPr>
      </w:pPr>
    </w:p>
    <w:p w:rsidR="00653BAC" w:rsidRPr="00460398" w:rsidRDefault="00653BAC" w:rsidP="00653BA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Հայաստանի Հանրապետության ֆինանսների նախարարի 202</w:t>
      </w:r>
      <w:r>
        <w:rPr>
          <w:rFonts w:ascii="GHEA Grapalat" w:hAnsi="GHEA Grapalat" w:cs="GHEA Grapalat"/>
          <w:spacing w:val="-6"/>
          <w:sz w:val="24"/>
          <w:szCs w:val="24"/>
          <w:lang w:val="fr-FR"/>
        </w:rPr>
        <w:t>2</w:t>
      </w:r>
      <w:r w:rsidRPr="00460398">
        <w:rPr>
          <w:rFonts w:ascii="GHEA Grapalat" w:hAnsi="GHEA Grapalat" w:cs="GHEA Grapalat"/>
          <w:spacing w:val="-6"/>
          <w:sz w:val="24"/>
          <w:szCs w:val="24"/>
          <w:lang w:val="hy-AM"/>
        </w:rPr>
        <w:t xml:space="preserve"> թվականի </w:t>
      </w:r>
      <w:r>
        <w:rPr>
          <w:rFonts w:ascii="GHEA Grapalat" w:hAnsi="GHEA Grapalat" w:cs="GHEA Grapalat"/>
          <w:spacing w:val="-6"/>
          <w:sz w:val="24"/>
          <w:szCs w:val="24"/>
        </w:rPr>
        <w:t>մայիսի</w:t>
      </w:r>
      <w:r w:rsidRPr="00584F88">
        <w:rPr>
          <w:rFonts w:ascii="GHEA Grapalat" w:hAnsi="GHEA Grapalat" w:cs="GHEA Grapalat"/>
          <w:spacing w:val="-6"/>
          <w:sz w:val="24"/>
          <w:szCs w:val="24"/>
          <w:lang w:val="fr-FR"/>
        </w:rPr>
        <w:t xml:space="preserve"> 1</w:t>
      </w:r>
      <w:r>
        <w:rPr>
          <w:rFonts w:ascii="GHEA Grapalat" w:hAnsi="GHEA Grapalat" w:cs="GHEA Grapalat"/>
          <w:spacing w:val="-6"/>
          <w:sz w:val="24"/>
          <w:szCs w:val="24"/>
          <w:lang w:val="fr-FR"/>
        </w:rPr>
        <w:t>9</w:t>
      </w:r>
      <w:r w:rsidRPr="00460398">
        <w:rPr>
          <w:rFonts w:ascii="GHEA Grapalat" w:hAnsi="GHEA Grapalat" w:cs="GHEA Grapalat"/>
          <w:spacing w:val="-6"/>
          <w:sz w:val="24"/>
          <w:szCs w:val="24"/>
          <w:lang w:val="hy-AM"/>
        </w:rPr>
        <w:t xml:space="preserve">-ի «Գնումների համակարգողների որակավորումը դադարեցնելու մասին» թիվ </w:t>
      </w:r>
      <w:r w:rsidRPr="00584F88">
        <w:rPr>
          <w:rFonts w:ascii="GHEA Grapalat" w:hAnsi="GHEA Grapalat" w:cs="GHEA Grapalat"/>
          <w:spacing w:val="-6"/>
          <w:sz w:val="24"/>
          <w:szCs w:val="24"/>
          <w:lang w:val="fr-FR"/>
        </w:rPr>
        <w:t>2</w:t>
      </w:r>
      <w:r>
        <w:rPr>
          <w:rFonts w:ascii="GHEA Grapalat" w:hAnsi="GHEA Grapalat" w:cs="GHEA Grapalat"/>
          <w:spacing w:val="-6"/>
          <w:sz w:val="24"/>
          <w:szCs w:val="24"/>
          <w:lang w:val="fr-FR"/>
        </w:rPr>
        <w:t>12</w:t>
      </w:r>
      <w:r w:rsidRPr="00460398">
        <w:rPr>
          <w:rFonts w:ascii="GHEA Grapalat" w:hAnsi="GHEA Grapalat" w:cs="GHEA Grapalat"/>
          <w:spacing w:val="-6"/>
          <w:sz w:val="24"/>
          <w:szCs w:val="24"/>
          <w:lang w:val="hy-AM"/>
        </w:rPr>
        <w:t>-Ա հրամանը մասնակի՝ դրա հավելվածի «</w:t>
      </w:r>
      <w:r w:rsidR="000E6990">
        <w:rPr>
          <w:rFonts w:ascii="GHEA Grapalat" w:hAnsi="GHEA Grapalat" w:cs="GHEA Grapalat"/>
          <w:spacing w:val="-6"/>
          <w:sz w:val="24"/>
          <w:szCs w:val="24"/>
        </w:rPr>
        <w:t>Գ</w:t>
      </w:r>
      <w:r w:rsidRPr="00460398">
        <w:rPr>
          <w:rFonts w:ascii="GHEA Grapalat" w:hAnsi="GHEA Grapalat" w:cs="GHEA Grapalat"/>
          <w:spacing w:val="-6"/>
          <w:sz w:val="24"/>
          <w:szCs w:val="24"/>
          <w:lang w:val="hy-AM"/>
        </w:rPr>
        <w:t>նումների համակարգողների որակավորումը դադարեցված անձանց» ցուցակի</w:t>
      </w:r>
      <w:r w:rsidRPr="00983CC8">
        <w:rPr>
          <w:rFonts w:ascii="GHEA Grapalat" w:hAnsi="GHEA Grapalat" w:cs="GHEA Grapalat"/>
          <w:spacing w:val="-6"/>
          <w:sz w:val="24"/>
          <w:szCs w:val="24"/>
          <w:lang w:val="fr-FR"/>
        </w:rPr>
        <w:t xml:space="preserve"> </w:t>
      </w:r>
      <w:r>
        <w:rPr>
          <w:rFonts w:ascii="GHEA Grapalat" w:hAnsi="GHEA Grapalat" w:cs="GHEA Grapalat"/>
          <w:spacing w:val="-6"/>
          <w:sz w:val="24"/>
          <w:szCs w:val="24"/>
          <w:lang w:val="fr-FR"/>
        </w:rPr>
        <w:t>43 և 74</w:t>
      </w:r>
      <w:r w:rsidRPr="00460398">
        <w:rPr>
          <w:rFonts w:ascii="GHEA Grapalat" w:hAnsi="GHEA Grapalat" w:cs="GHEA Grapalat"/>
          <w:spacing w:val="-6"/>
          <w:sz w:val="24"/>
          <w:szCs w:val="24"/>
          <w:lang w:val="hy-AM"/>
        </w:rPr>
        <w:t xml:space="preserve"> համար</w:t>
      </w:r>
      <w:r>
        <w:rPr>
          <w:rFonts w:ascii="GHEA Grapalat" w:hAnsi="GHEA Grapalat" w:cs="GHEA Grapalat"/>
          <w:spacing w:val="-6"/>
          <w:sz w:val="24"/>
          <w:szCs w:val="24"/>
        </w:rPr>
        <w:t>ների</w:t>
      </w:r>
      <w:r w:rsidRPr="00460398">
        <w:rPr>
          <w:rFonts w:ascii="GHEA Grapalat" w:hAnsi="GHEA Grapalat" w:cs="GHEA Grapalat"/>
          <w:spacing w:val="-6"/>
          <w:sz w:val="24"/>
          <w:szCs w:val="24"/>
          <w:lang w:val="hy-AM"/>
        </w:rPr>
        <w:t xml:space="preserve"> ներքո նշված անձ</w:t>
      </w:r>
      <w:r>
        <w:rPr>
          <w:rFonts w:ascii="GHEA Grapalat" w:hAnsi="GHEA Grapalat" w:cs="GHEA Grapalat"/>
          <w:spacing w:val="-6"/>
          <w:sz w:val="24"/>
          <w:szCs w:val="24"/>
        </w:rPr>
        <w:t>անց</w:t>
      </w:r>
      <w:r w:rsidRPr="00460398">
        <w:rPr>
          <w:rFonts w:ascii="GHEA Grapalat" w:hAnsi="GHEA Grapalat" w:cs="GHEA Grapalat"/>
          <w:spacing w:val="-6"/>
          <w:sz w:val="24"/>
          <w:szCs w:val="24"/>
          <w:lang w:val="hy-AM"/>
        </w:rPr>
        <w:t xml:space="preserve"> (</w:t>
      </w:r>
      <w:r w:rsidRPr="00952BAB">
        <w:rPr>
          <w:rFonts w:ascii="GHEA Grapalat" w:eastAsia="Times New Roman" w:hAnsi="GHEA Grapalat" w:cs="Sylfaen"/>
          <w:sz w:val="24"/>
          <w:szCs w:val="24"/>
          <w:lang w:val="hy-AM"/>
        </w:rPr>
        <w:t>Գևորգ Հախինյան Տիգրանի,003771649, 018, 1902910265 և Անահիտ Թումանյան Արմենի, АК0582939, 018, 6614940562</w:t>
      </w:r>
      <w:r w:rsidRPr="00460398">
        <w:rPr>
          <w:rFonts w:ascii="GHEA Grapalat" w:hAnsi="GHEA Grapalat" w:cs="GHEA Grapalat"/>
          <w:spacing w:val="-6"/>
          <w:sz w:val="24"/>
          <w:szCs w:val="24"/>
          <w:lang w:val="hy-AM"/>
        </w:rPr>
        <w:t>) մասով գնումների համակարգողի որակավորումը դադարեցնելը ճանաչել անվավեր, նրան</w:t>
      </w:r>
      <w:r>
        <w:rPr>
          <w:rFonts w:ascii="GHEA Grapalat" w:hAnsi="GHEA Grapalat" w:cs="GHEA Grapalat"/>
          <w:spacing w:val="-6"/>
          <w:sz w:val="24"/>
          <w:szCs w:val="24"/>
        </w:rPr>
        <w:t>ց</w:t>
      </w:r>
      <w:r w:rsidRPr="00460398">
        <w:rPr>
          <w:rFonts w:ascii="GHEA Grapalat" w:hAnsi="GHEA Grapalat" w:cs="GHEA Grapalat"/>
          <w:spacing w:val="-6"/>
          <w:sz w:val="24"/>
          <w:szCs w:val="24"/>
          <w:lang w:val="hy-AM"/>
        </w:rPr>
        <w:t xml:space="preserve"> ներառել գնումների համակարգողների՝ 202</w:t>
      </w:r>
      <w:r>
        <w:rPr>
          <w:rFonts w:ascii="GHEA Grapalat" w:hAnsi="GHEA Grapalat" w:cs="GHEA Grapalat"/>
          <w:spacing w:val="-6"/>
          <w:sz w:val="24"/>
          <w:szCs w:val="24"/>
          <w:lang w:val="fr-FR"/>
        </w:rPr>
        <w:t>3</w:t>
      </w:r>
      <w:r w:rsidRPr="00460398">
        <w:rPr>
          <w:rFonts w:ascii="GHEA Grapalat" w:hAnsi="GHEA Grapalat" w:cs="GHEA Grapalat"/>
          <w:spacing w:val="-6"/>
          <w:sz w:val="24"/>
          <w:szCs w:val="24"/>
          <w:lang w:val="hy-AM"/>
        </w:rPr>
        <w:t xml:space="preserve"> թվականի շարունակական մասնագիտական վերապատրաստման դասընթացների և տեղեկագրում հրապար</w:t>
      </w:r>
      <w:r>
        <w:rPr>
          <w:rFonts w:ascii="GHEA Grapalat" w:hAnsi="GHEA Grapalat" w:cs="GHEA Grapalat"/>
          <w:spacing w:val="-6"/>
          <w:sz w:val="24"/>
          <w:szCs w:val="24"/>
        </w:rPr>
        <w:t>ա</w:t>
      </w:r>
      <w:r w:rsidRPr="00460398">
        <w:rPr>
          <w:rFonts w:ascii="GHEA Grapalat" w:hAnsi="GHEA Grapalat" w:cs="GHEA Grapalat"/>
          <w:spacing w:val="-6"/>
          <w:sz w:val="24"/>
          <w:szCs w:val="24"/>
          <w:lang w:val="hy-AM"/>
        </w:rPr>
        <w:t>կվող գնումների համակարգողի որակավորում ունեցող անձանց ցուցակներում։</w:t>
      </w:r>
    </w:p>
    <w:p w:rsidR="00653BAC" w:rsidRDefault="00653BAC" w:rsidP="00653BA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Սահման</w:t>
      </w:r>
      <w:r>
        <w:rPr>
          <w:rFonts w:ascii="GHEA Grapalat" w:hAnsi="GHEA Grapalat" w:cs="GHEA Grapalat"/>
          <w:spacing w:val="-6"/>
          <w:sz w:val="24"/>
          <w:szCs w:val="24"/>
          <w:lang w:val="hy-AM"/>
        </w:rPr>
        <w:t>ված կարգով ապահովել</w:t>
      </w:r>
      <w:r w:rsidRPr="00460398">
        <w:rPr>
          <w:rFonts w:ascii="GHEA Grapalat" w:hAnsi="GHEA Grapalat" w:cs="GHEA Grapalat"/>
          <w:spacing w:val="-6"/>
          <w:sz w:val="24"/>
          <w:szCs w:val="24"/>
          <w:lang w:val="hy-AM"/>
        </w:rPr>
        <w:t xml:space="preserve"> սույն </w:t>
      </w:r>
      <w:r>
        <w:rPr>
          <w:rFonts w:ascii="GHEA Grapalat" w:hAnsi="GHEA Grapalat" w:cs="GHEA Grapalat"/>
          <w:spacing w:val="-6"/>
          <w:sz w:val="24"/>
          <w:szCs w:val="24"/>
          <w:lang w:val="hy-AM"/>
        </w:rPr>
        <w:t>հրամանի հրապարակումը տեղեկագրում:</w:t>
      </w:r>
    </w:p>
    <w:p w:rsidR="00653BAC" w:rsidRPr="00AE39C6" w:rsidRDefault="00653BAC" w:rsidP="00653BA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Pr>
          <w:rFonts w:ascii="GHEA Grapalat" w:hAnsi="GHEA Grapalat" w:cs="GHEA Grapalat"/>
          <w:spacing w:val="-6"/>
          <w:sz w:val="24"/>
          <w:szCs w:val="24"/>
          <w:lang w:val="hy-AM"/>
        </w:rPr>
        <w:t>Սույն հրամանն ուժի մեջ է մտնում հասցեատ</w:t>
      </w:r>
      <w:r w:rsidR="00AC73DF" w:rsidRPr="004D326E">
        <w:rPr>
          <w:rFonts w:ascii="GHEA Grapalat" w:hAnsi="GHEA Grapalat" w:cs="GHEA Grapalat"/>
          <w:spacing w:val="-6"/>
          <w:sz w:val="24"/>
          <w:szCs w:val="24"/>
          <w:lang w:val="hy-AM"/>
        </w:rPr>
        <w:t>ե</w:t>
      </w:r>
      <w:r w:rsidRPr="00584F88">
        <w:rPr>
          <w:rFonts w:ascii="GHEA Grapalat" w:hAnsi="GHEA Grapalat" w:cs="GHEA Grapalat"/>
          <w:spacing w:val="-6"/>
          <w:sz w:val="24"/>
          <w:szCs w:val="24"/>
          <w:lang w:val="hy-AM"/>
        </w:rPr>
        <w:t>ր</w:t>
      </w:r>
      <w:r w:rsidR="00AC73DF" w:rsidRPr="004D326E">
        <w:rPr>
          <w:rFonts w:ascii="GHEA Grapalat" w:hAnsi="GHEA Grapalat" w:cs="GHEA Grapalat"/>
          <w:spacing w:val="-6"/>
          <w:sz w:val="24"/>
          <w:szCs w:val="24"/>
          <w:lang w:val="hy-AM"/>
        </w:rPr>
        <w:t>երի</w:t>
      </w:r>
      <w:r>
        <w:rPr>
          <w:rFonts w:ascii="GHEA Grapalat" w:hAnsi="GHEA Grapalat" w:cs="GHEA Grapalat"/>
          <w:spacing w:val="-6"/>
          <w:sz w:val="24"/>
          <w:szCs w:val="24"/>
          <w:lang w:val="hy-AM"/>
        </w:rPr>
        <w:t xml:space="preserve">ն իրազեկելու օրվան հաջորդող օրվանից և </w:t>
      </w:r>
      <w:r w:rsidRPr="005D7E61">
        <w:rPr>
          <w:rFonts w:ascii="GHEA Grapalat" w:hAnsi="GHEA Grapalat" w:cs="GHEA Grapalat"/>
          <w:spacing w:val="-6"/>
          <w:sz w:val="24"/>
          <w:szCs w:val="24"/>
          <w:lang w:val="hy-AM"/>
        </w:rPr>
        <w:t>կարող է բողոքարկվել դատական կարգով ՀՀ վարչական դատարան՝ օրենքով սահմանված ժամկետներում:</w:t>
      </w:r>
    </w:p>
    <w:p w:rsidR="00653BAC" w:rsidRPr="00584F88" w:rsidRDefault="00653BAC" w:rsidP="00653BAC">
      <w:pPr>
        <w:pStyle w:val="ListParagraph"/>
        <w:tabs>
          <w:tab w:val="left" w:pos="1080"/>
        </w:tabs>
        <w:ind w:right="99" w:firstLine="0"/>
        <w:jc w:val="both"/>
        <w:rPr>
          <w:rFonts w:ascii="GHEA Grapalat" w:hAnsi="GHEA Grapalat" w:cs="GHEA Grapalat"/>
          <w:spacing w:val="-6"/>
          <w:sz w:val="24"/>
          <w:szCs w:val="24"/>
          <w:lang w:val="hy-AM"/>
        </w:rPr>
      </w:pPr>
    </w:p>
    <w:p w:rsidR="00321CFB" w:rsidRDefault="00321CFB">
      <w:pPr>
        <w:tabs>
          <w:tab w:val="left" w:pos="1245"/>
          <w:tab w:val="left" w:pos="1410"/>
        </w:tabs>
        <w:ind w:firstLine="0"/>
        <w:jc w:val="both"/>
        <w:rPr>
          <w:rFonts w:ascii="GHEA Grapalat" w:hAnsi="GHEA Grapalat"/>
          <w:i/>
          <w:iCs/>
          <w:sz w:val="24"/>
          <w:szCs w:val="24"/>
          <w:lang w:val="fr-FR"/>
        </w:rPr>
      </w:pPr>
    </w:p>
    <w:p w:rsidR="00321CFB" w:rsidRDefault="00321CFB">
      <w:pPr>
        <w:tabs>
          <w:tab w:val="left" w:pos="540"/>
        </w:tabs>
        <w:jc w:val="both"/>
        <w:rPr>
          <w:rFonts w:ascii="GHEA Grapalat" w:hAnsi="GHEA Grapalat" w:cs="Times Armenian"/>
          <w:sz w:val="24"/>
          <w:szCs w:val="24"/>
          <w:lang w:val="fr-FR"/>
        </w:rPr>
      </w:pPr>
    </w:p>
    <w:p w:rsidR="00321CFB" w:rsidRDefault="00653BAC">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tbl>
      <w:tblPr>
        <w:tblStyle w:val="TableGrid"/>
        <w:tblpPr w:leftFromText="180" w:rightFromText="180" w:vertAnchor="text" w:tblpXSpec="center" w:tblpY="185"/>
        <w:tblW w:w="8285" w:type="dxa"/>
        <w:jc w:val="center"/>
        <w:tblLayout w:type="fixed"/>
        <w:tblLook w:val="04A0" w:firstRow="1" w:lastRow="0" w:firstColumn="1" w:lastColumn="0" w:noHBand="0" w:noVBand="1"/>
      </w:tblPr>
      <w:tblGrid>
        <w:gridCol w:w="5309"/>
        <w:gridCol w:w="2976"/>
      </w:tblGrid>
      <w:tr w:rsidR="00321CFB" w:rsidRPr="004D326E" w:rsidTr="00653BAC">
        <w:trPr>
          <w:trHeight w:val="848"/>
          <w:jc w:val="center"/>
        </w:trPr>
        <w:tc>
          <w:tcPr>
            <w:tcW w:w="5308" w:type="dxa"/>
            <w:vMerge w:val="restart"/>
            <w:tcBorders>
              <w:top w:val="nil"/>
              <w:left w:val="nil"/>
              <w:bottom w:val="nil"/>
              <w:right w:val="nil"/>
            </w:tcBorders>
          </w:tcPr>
          <w:p w:rsidR="00321CFB" w:rsidRDefault="000D737E">
            <w:pPr>
              <w:widowControl w:val="0"/>
              <w:tabs>
                <w:tab w:val="left" w:pos="567"/>
                <w:tab w:val="left" w:pos="720"/>
                <w:tab w:val="left" w:pos="8647"/>
              </w:tabs>
              <w:ind w:firstLine="180"/>
              <w:rPr>
                <w:rFonts w:ascii="GHEA Grapalat" w:hAnsi="GHEA Grapalat" w:cs="Sylfaen"/>
                <w:sz w:val="24"/>
                <w:szCs w:val="24"/>
                <w:lang w:val="hy-AM"/>
              </w:rPr>
            </w:pPr>
            <w:r>
              <w:rPr>
                <w:rFonts w:ascii="GHEA Grapalat" w:hAnsi="GHEA Grapalat" w:cs="Sylfaen"/>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4FDFDF2C-2985-4361-91EE-53D88161FD6B}" provid="{00000000-0000-0000-0000-000000000000}" issignatureline="t"/>
                </v:shape>
              </w:pict>
            </w:r>
          </w:p>
        </w:tc>
        <w:tc>
          <w:tcPr>
            <w:tcW w:w="2976" w:type="dxa"/>
            <w:tcBorders>
              <w:top w:val="nil"/>
              <w:left w:val="nil"/>
              <w:bottom w:val="nil"/>
              <w:right w:val="nil"/>
            </w:tcBorders>
          </w:tcPr>
          <w:p w:rsidR="00321CFB" w:rsidRDefault="00321CFB">
            <w:pPr>
              <w:widowControl w:val="0"/>
              <w:tabs>
                <w:tab w:val="left" w:pos="567"/>
                <w:tab w:val="left" w:pos="720"/>
                <w:tab w:val="left" w:pos="8647"/>
              </w:tabs>
              <w:ind w:firstLine="0"/>
              <w:jc w:val="both"/>
              <w:rPr>
                <w:rFonts w:ascii="GHEA Grapalat" w:hAnsi="GHEA Grapalat" w:cs="Sylfaen"/>
                <w:sz w:val="24"/>
                <w:szCs w:val="24"/>
                <w:lang w:val="hy-AM"/>
              </w:rPr>
            </w:pPr>
          </w:p>
        </w:tc>
      </w:tr>
      <w:tr w:rsidR="00321CFB" w:rsidTr="00653BAC">
        <w:trPr>
          <w:trHeight w:val="1130"/>
          <w:jc w:val="center"/>
        </w:trPr>
        <w:tc>
          <w:tcPr>
            <w:tcW w:w="5308" w:type="dxa"/>
            <w:vMerge/>
            <w:tcBorders>
              <w:top w:val="nil"/>
              <w:left w:val="nil"/>
              <w:bottom w:val="nil"/>
              <w:right w:val="nil"/>
            </w:tcBorders>
          </w:tcPr>
          <w:p w:rsidR="00321CFB" w:rsidRDefault="00321CFB">
            <w:pPr>
              <w:widowControl w:val="0"/>
              <w:spacing w:line="336" w:lineRule="auto"/>
              <w:ind w:hanging="576"/>
              <w:rPr>
                <w:rFonts w:ascii="GHEA Grapalat" w:hAnsi="GHEA Grapalat" w:cs="Sylfaen"/>
                <w:sz w:val="24"/>
                <w:szCs w:val="24"/>
                <w:lang w:val="hy-AM"/>
              </w:rPr>
            </w:pPr>
          </w:p>
        </w:tc>
        <w:tc>
          <w:tcPr>
            <w:tcW w:w="2976" w:type="dxa"/>
            <w:tcBorders>
              <w:top w:val="nil"/>
              <w:left w:val="nil"/>
              <w:bottom w:val="nil"/>
              <w:right w:val="nil"/>
            </w:tcBorders>
          </w:tcPr>
          <w:p w:rsidR="00321CFB" w:rsidRDefault="00653BAC">
            <w:pPr>
              <w:widowControl w:val="0"/>
              <w:spacing w:line="240" w:lineRule="auto"/>
              <w:ind w:firstLine="0"/>
              <w:jc w:val="both"/>
              <w:rPr>
                <w:rFonts w:ascii="GHEA Grapalat" w:hAnsi="GHEA Grapalat" w:cs="Sylfaen"/>
                <w:sz w:val="24"/>
                <w:szCs w:val="24"/>
                <w:lang w:val="hy-AM"/>
              </w:rPr>
            </w:pPr>
            <w:r>
              <w:rPr>
                <w:rFonts w:ascii="GHEA Grapalat" w:hAnsi="GHEA Grapalat" w:cs="Sylfaen"/>
                <w:sz w:val="24"/>
                <w:szCs w:val="24"/>
                <w:lang w:val="hy-AM"/>
              </w:rPr>
              <w:t>ՏԻԳՐԱՆ ԽԱՉԱՏՐՅԱՆ</w:t>
            </w:r>
            <w:bookmarkStart w:id="1" w:name="_Hlk637766471111111"/>
            <w:bookmarkEnd w:id="1"/>
          </w:p>
        </w:tc>
      </w:tr>
    </w:tbl>
    <w:p w:rsidR="00321CFB" w:rsidRDefault="00321CFB">
      <w:pPr>
        <w:tabs>
          <w:tab w:val="left" w:pos="709"/>
        </w:tabs>
        <w:spacing w:line="276" w:lineRule="auto"/>
        <w:ind w:firstLine="0"/>
        <w:jc w:val="both"/>
        <w:rPr>
          <w:rFonts w:ascii="GHEA Grapalat" w:hAnsi="GHEA Grapalat"/>
          <w:sz w:val="24"/>
          <w:szCs w:val="24"/>
          <w:lang w:val="hy-AM"/>
        </w:rPr>
      </w:pPr>
    </w:p>
    <w:p w:rsidR="00321CFB" w:rsidRDefault="00321CFB">
      <w:pPr>
        <w:tabs>
          <w:tab w:val="left" w:pos="709"/>
        </w:tabs>
        <w:spacing w:line="276" w:lineRule="auto"/>
        <w:ind w:firstLine="0"/>
        <w:jc w:val="both"/>
        <w:rPr>
          <w:rFonts w:ascii="GHEA Grapalat" w:hAnsi="GHEA Grapalat"/>
          <w:sz w:val="24"/>
          <w:szCs w:val="24"/>
          <w:lang w:val="hy-AM"/>
        </w:rPr>
      </w:pPr>
    </w:p>
    <w:p w:rsidR="00321CFB" w:rsidRDefault="00321CFB">
      <w:pPr>
        <w:tabs>
          <w:tab w:val="left" w:pos="709"/>
        </w:tabs>
        <w:spacing w:line="276" w:lineRule="auto"/>
        <w:ind w:firstLine="0"/>
        <w:jc w:val="both"/>
        <w:rPr>
          <w:rFonts w:ascii="GHEA Grapalat" w:hAnsi="GHEA Grapalat"/>
          <w:sz w:val="24"/>
          <w:szCs w:val="24"/>
          <w:lang w:val="hy-AM"/>
        </w:rPr>
      </w:pPr>
    </w:p>
    <w:p w:rsidR="00321CFB" w:rsidRDefault="00321CFB">
      <w:pPr>
        <w:tabs>
          <w:tab w:val="left" w:pos="709"/>
        </w:tabs>
        <w:spacing w:line="276" w:lineRule="auto"/>
        <w:ind w:firstLine="0"/>
        <w:jc w:val="both"/>
        <w:rPr>
          <w:rFonts w:ascii="GHEA Grapalat" w:hAnsi="GHEA Grapalat"/>
          <w:sz w:val="24"/>
          <w:szCs w:val="24"/>
          <w:lang w:val="hy-AM"/>
        </w:rPr>
      </w:pPr>
    </w:p>
    <w:p w:rsidR="00321CFB" w:rsidRDefault="00321CFB">
      <w:pPr>
        <w:tabs>
          <w:tab w:val="left" w:pos="709"/>
        </w:tabs>
        <w:spacing w:line="276" w:lineRule="auto"/>
        <w:ind w:firstLine="0"/>
        <w:jc w:val="both"/>
        <w:rPr>
          <w:rFonts w:ascii="GHEA Grapalat" w:hAnsi="GHEA Grapalat"/>
          <w:sz w:val="24"/>
          <w:szCs w:val="24"/>
          <w:lang w:val="hy-AM"/>
        </w:rPr>
      </w:pPr>
    </w:p>
    <w:p w:rsidR="00321CFB" w:rsidRDefault="00321CFB">
      <w:pPr>
        <w:tabs>
          <w:tab w:val="left" w:pos="709"/>
        </w:tabs>
        <w:spacing w:line="276" w:lineRule="auto"/>
        <w:ind w:firstLine="0"/>
        <w:jc w:val="both"/>
        <w:rPr>
          <w:rFonts w:ascii="GHEA Grapalat" w:hAnsi="GHEA Grapalat"/>
          <w:sz w:val="24"/>
          <w:szCs w:val="24"/>
          <w:lang w:val="hy-AM"/>
        </w:rPr>
      </w:pPr>
    </w:p>
    <w:sectPr w:rsidR="00321CFB">
      <w:headerReference w:type="default" r:id="rId11"/>
      <w:footerReference w:type="default" r:id="rId12"/>
      <w:pgSz w:w="11906" w:h="16838"/>
      <w:pgMar w:top="1134" w:right="567" w:bottom="567"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7E" w:rsidRDefault="000D737E">
      <w:pPr>
        <w:spacing w:line="240" w:lineRule="auto"/>
      </w:pPr>
      <w:r>
        <w:separator/>
      </w:r>
    </w:p>
  </w:endnote>
  <w:endnote w:type="continuationSeparator" w:id="0">
    <w:p w:rsidR="000D737E" w:rsidRDefault="000D7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altName w:val="Arial"/>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B" w:rsidRDefault="00321C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7E" w:rsidRDefault="000D737E">
      <w:pPr>
        <w:spacing w:line="240" w:lineRule="auto"/>
      </w:pPr>
      <w:r>
        <w:separator/>
      </w:r>
    </w:p>
  </w:footnote>
  <w:footnote w:type="continuationSeparator" w:id="0">
    <w:p w:rsidR="000D737E" w:rsidRDefault="000D73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B" w:rsidRDefault="00321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800"/>
    <w:multiLevelType w:val="hybridMultilevel"/>
    <w:tmpl w:val="E3108D04"/>
    <w:lvl w:ilvl="0" w:tplc="E0FA845A">
      <w:start w:val="1"/>
      <w:numFmt w:val="decimal"/>
      <w:lvlText w:val="%1."/>
      <w:lvlJc w:val="left"/>
      <w:pPr>
        <w:ind w:left="1170" w:hanging="360"/>
      </w:pPr>
      <w:rPr>
        <w:rFonts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FB"/>
    <w:rsid w:val="000D737E"/>
    <w:rsid w:val="000E6990"/>
    <w:rsid w:val="00321CFB"/>
    <w:rsid w:val="004D326E"/>
    <w:rsid w:val="00653BAC"/>
    <w:rsid w:val="007575E9"/>
    <w:rsid w:val="00AC73DF"/>
    <w:rsid w:val="00D42F89"/>
    <w:rsid w:val="00D443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1">
    <w:name w:val="Выделение1"/>
    <w:uiPriority w:val="20"/>
    <w:qFormat/>
    <w:rsid w:val="00143287"/>
    <w:rPr>
      <w:i/>
      <w:iCs/>
    </w:rPr>
  </w:style>
  <w:style w:type="character" w:customStyle="1" w:styleId="a">
    <w:name w:val="Текст выноски Знак"/>
    <w:uiPriority w:val="99"/>
    <w:semiHidden/>
    <w:qFormat/>
    <w:rsid w:val="005133EC"/>
    <w:rPr>
      <w:rFonts w:ascii="Tahoma" w:hAnsi="Tahoma" w:cs="Tahoma"/>
      <w:sz w:val="16"/>
      <w:szCs w:val="16"/>
    </w:rPr>
  </w:style>
  <w:style w:type="character" w:customStyle="1" w:styleId="-">
    <w:name w:val="Интернет-ссылка"/>
    <w:uiPriority w:val="99"/>
    <w:unhideWhenUsed/>
    <w:qFormat/>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a0">
    <w:name w:val="Основной текст Знак"/>
    <w:basedOn w:val="DefaultParagraphFont"/>
    <w:uiPriority w:val="99"/>
    <w:semiHidden/>
    <w:qFormat/>
    <w:rsid w:val="0027492E"/>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1">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2">
    <w:name w:val="Указатель"/>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customStyle="1" w:styleId="11">
    <w:name w:val="Указатель1"/>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3">
    <w:name w:val="Содержимое врезки"/>
    <w:basedOn w:val="Normal"/>
    <w:qFormat/>
  </w:style>
  <w:style w:type="paragraph" w:customStyle="1" w:styleId="FrameContents">
    <w:name w:val="Frame Contents"/>
    <w:basedOn w:val="Normal"/>
    <w:qFormat/>
  </w:style>
  <w:style w:type="table" w:styleId="TableGrid">
    <w:name w:val="Table Grid"/>
    <w:basedOn w:val="TableNormal"/>
    <w:uiPriority w:val="39"/>
    <w:rsid w:val="00D65D9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1">
    <w:name w:val="Выделение1"/>
    <w:uiPriority w:val="20"/>
    <w:qFormat/>
    <w:rsid w:val="00143287"/>
    <w:rPr>
      <w:i/>
      <w:iCs/>
    </w:rPr>
  </w:style>
  <w:style w:type="character" w:customStyle="1" w:styleId="a">
    <w:name w:val="Текст выноски Знак"/>
    <w:uiPriority w:val="99"/>
    <w:semiHidden/>
    <w:qFormat/>
    <w:rsid w:val="005133EC"/>
    <w:rPr>
      <w:rFonts w:ascii="Tahoma" w:hAnsi="Tahoma" w:cs="Tahoma"/>
      <w:sz w:val="16"/>
      <w:szCs w:val="16"/>
    </w:rPr>
  </w:style>
  <w:style w:type="character" w:customStyle="1" w:styleId="-">
    <w:name w:val="Интернет-ссылка"/>
    <w:uiPriority w:val="99"/>
    <w:unhideWhenUsed/>
    <w:qFormat/>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a0">
    <w:name w:val="Основной текст Знак"/>
    <w:basedOn w:val="DefaultParagraphFont"/>
    <w:uiPriority w:val="99"/>
    <w:semiHidden/>
    <w:qFormat/>
    <w:rsid w:val="0027492E"/>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1">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2">
    <w:name w:val="Указатель"/>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customStyle="1" w:styleId="11">
    <w:name w:val="Указатель1"/>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3">
    <w:name w:val="Содержимое врезки"/>
    <w:basedOn w:val="Normal"/>
    <w:qFormat/>
  </w:style>
  <w:style w:type="paragraph" w:customStyle="1" w:styleId="FrameContents">
    <w:name w:val="Frame Contents"/>
    <w:basedOn w:val="Normal"/>
    <w:qFormat/>
  </w:style>
  <w:style w:type="table" w:styleId="TableGrid">
    <w:name w:val="Table Grid"/>
    <w:basedOn w:val="TableNormal"/>
    <w:uiPriority w:val="39"/>
    <w:rsid w:val="00D65D9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dTalNHZxgFwR2Vgm+TzxQGEh3MidLCKM/7GP4mVya70=</DigestValue>
    </Reference>
    <Reference Type="http://www.w3.org/2000/09/xmldsig#Object" URI="#idOfficeObject">
      <DigestMethod Algorithm="http://www.w3.org/2001/04/xmlenc#sha256"/>
      <DigestValue>4ZyHAbyhQPhzlaUZqPLRo8S7rrLcOhJa1GMeXKWueN0=</DigestValue>
    </Reference>
    <Reference Type="http://uri.etsi.org/01903#SignedProperties" URI="#idSignedProperties">
      <Transforms>
        <Transform Algorithm="http://www.w3.org/TR/2001/REC-xml-c14n-20010315"/>
      </Transforms>
      <DigestMethod Algorithm="http://www.w3.org/2001/04/xmlenc#sha256"/>
      <DigestValue>rbZfj0uAcbnKZ1+3uOqxgmt56ewP0caqKYQy7gfrccs=</DigestValue>
    </Reference>
    <Reference Type="http://www.w3.org/2000/09/xmldsig#Object" URI="#idValidSigLnImg">
      <DigestMethod Algorithm="http://www.w3.org/2001/04/xmlenc#sha256"/>
      <DigestValue>PyOjmOpYYGYNF7M8+41JgO86KySHajKmla4BPLNW4Ws=</DigestValue>
    </Reference>
    <Reference Type="http://www.w3.org/2000/09/xmldsig#Object" URI="#idInvalidSigLnImg">
      <DigestMethod Algorithm="http://www.w3.org/2001/04/xmlenc#sha256"/>
      <DigestValue>b830Svv0XUS2JDRHOQXYjRv0m4Ym1rwXJXx3+sIy6eQ=</DigestValue>
    </Reference>
  </SignedInfo>
  <SignatureValue>Q4LsnFvgy+Xjg2yrGZO5SgTOZzZagNUxbKvV3yv/I/xUNkeehhTScHojUOFTon9bYterUvnHWl9P
MH/m76XA4JZTTToLyhQhpZNyS0fRSOrmpfcDMizHebcDXKD0f+N6JFBbNiUcycvq2AiKPukYyobb
iC+q5iTPI8eg//EUC+yVzTSjB6yv5q2U4pV5c6KsUvlcGnIQSjH6G+wrU5oWqeUS48puSg7NQW9+
OzpLKQAM3bd9ddd9k9tprr3q9zTRCzeyaUg/zx5zdI/AhvDUZrl+qawikpLhcNRAQJgkENZFEm8H
WcrMNxTcKf9bC2AGD8faAyDP86Es8VOrx3ob2w==</SignatureValue>
  <KeyInfo>
    <X509Data>
      <X509Certificate>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TXQ6vfZYOF5d3YhFFzHuqU5DzhzUNugh5ZyrRXVTUU0=</DigestValue>
      </Reference>
      <Reference URI="/word/document.xml?ContentType=application/vnd.openxmlformats-officedocument.wordprocessingml.document.main+xml">
        <DigestMethod Algorithm="http://www.w3.org/2001/04/xmlenc#sha256"/>
        <DigestValue>uaWRb+vK5AkxNmIu5sluvW6VhW+eF5YXLsqCVP9Duyg=</DigestValue>
      </Reference>
      <Reference URI="/word/endnotes.xml?ContentType=application/vnd.openxmlformats-officedocument.wordprocessingml.endnotes+xml">
        <DigestMethod Algorithm="http://www.w3.org/2001/04/xmlenc#sha256"/>
        <DigestValue>kr21cgfnmQsy84xBoldVwKJPwpuI1JyleiyF1intby0=</DigestValue>
      </Reference>
      <Reference URI="/word/fontTable.xml?ContentType=application/vnd.openxmlformats-officedocument.wordprocessingml.fontTable+xml">
        <DigestMethod Algorithm="http://www.w3.org/2001/04/xmlenc#sha256"/>
        <DigestValue>c2K8NtG6ubvadaA+YzneN4JlayB9k3LuT73VV4Dwmyw=</DigestValue>
      </Reference>
      <Reference URI="/word/footer1.xml?ContentType=application/vnd.openxmlformats-officedocument.wordprocessingml.footer+xml">
        <DigestMethod Algorithm="http://www.w3.org/2001/04/xmlenc#sha256"/>
        <DigestValue>lOilsL5XcqtnAeBh5rEGe12VwY8zFR9kUdLynbqaFLY=</DigestValue>
      </Reference>
      <Reference URI="/word/footnotes.xml?ContentType=application/vnd.openxmlformats-officedocument.wordprocessingml.footnotes+xml">
        <DigestMethod Algorithm="http://www.w3.org/2001/04/xmlenc#sha256"/>
        <DigestValue>YQUMMJSkwVRjD6aqIimuUzDZcrahkOqslObFEBIBIHM=</DigestValue>
      </Reference>
      <Reference URI="/word/header1.xml?ContentType=application/vnd.openxmlformats-officedocument.wordprocessingml.header+xml">
        <DigestMethod Algorithm="http://www.w3.org/2001/04/xmlenc#sha256"/>
        <DigestValue>zaq/aaZxTpeU1syaPWRSRIt+7GOcCdGB/L9nAym1JNg=</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/TdpQNFDi4lFdf1OcmnvcRLeKZZelrxcu9eAjuq/qZk=</DigestValue>
      </Reference>
      <Reference URI="/word/numbering.xml?ContentType=application/vnd.openxmlformats-officedocument.wordprocessingml.numbering+xml">
        <DigestMethod Algorithm="http://www.w3.org/2001/04/xmlenc#sha256"/>
        <DigestValue>0YQvQIB8BbBU74hTDr+jWSA5LdXhLMqO7JBWSfY5gNQ=</DigestValue>
      </Reference>
      <Reference URI="/word/settings.xml?ContentType=application/vnd.openxmlformats-officedocument.wordprocessingml.settings+xml">
        <DigestMethod Algorithm="http://www.w3.org/2001/04/xmlenc#sha256"/>
        <DigestValue>cGl8AjqvvnrLR/menmyHaTt/EKT+nViMgyLW2SGhB/s=</DigestValue>
      </Reference>
      <Reference URI="/word/styles.xml?ContentType=application/vnd.openxmlformats-officedocument.wordprocessingml.styles+xml">
        <DigestMethod Algorithm="http://www.w3.org/2001/04/xmlenc#sha256"/>
        <DigestValue>mEEuk6RuKcUhmmQzMgTxpqlbVoWXQPZe/C69MJN7Ato=</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2022-12-16T05:10:39Z</mdssi:Value>
        </mdssi:SignatureTime>
      </SignatureProperty>
    </SignatureProperties>
  </Object>
  <Object Id="idOfficeObject">
    <SignatureProperties>
      <SignatureProperty Id="idOfficeV1Details" Target="#idPackageSignature">
        <SignatureInfoV1 xmlns="http://schemas.microsoft.com/office/2006/digsig">
          <SetupID>{4FDFDF2C-2985-4361-91EE-53D88161FD6B}</SetupID>
          <SignatureText/>
          <SignatureImage>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fAN3d3QAHBwcANzc3AD09PQDDw8MAvLy8AHJycgBzc3MAPz8/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ANTU1ABiYmIAr6+vACgoKABmZmYADg4OALW1tQCEhIQApqamAMrKygBtbW0AlJSUAGFhYQDMzMwAdnZ2ALe3twBbW1sAe3t7AIqKigAYGBgApKSkAMXFxQCurq4AxMTEAC8vLwAkJCQAaGhoAHV1dQB/f38Aj4+PAKGhoQCXl5cAgoKCAImJiQDIyMgAfn5+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MBBBdOAQEBBCISWn/MAT8DAR0NF4XHK+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AQV+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AAR8RN4gMASIBAF3CjwC/wwAAGTRJUr5dhwBdmgERARJ5AABpxB4RARIeAQYBxF3CWQGwNMURHAFSxkl/eCUBCwEBFHrDSwAwRwYnARgBbUgAAzjBx3/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AASEBDoEBJwEigoM5AQtRIgEYBQEhKAEBIhwjAYQBKAFOASkOASk/hAEnBgQhASE4AQYMFyiFBSgNOAEDAwMXAyEiBQsCFxwBAQEBAxwECwsEHAMhISEhISEhIRcXFxcXFxcXAxcXHQQSEhwBAQEBAQEBAQEBAQEBAQEBAQEBAQEBAQEBAQEBAQEBAQEBAQEBAQEBAQEBAQEBAQEBAQEBAQEBAQEBAQEBAQEBAQEBEikSXl8VYGELImIbYw5YAF1kZRU7ZjxnaGlqJwESHRcSAQEDCxIcAQEBHBIECwEMOREBSwBrbG0ASW4MAQoBCxIiCwEdJxI/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ՏԻԳՐԱՆ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2022-12-16T05:10:39Z</xd:SigningTime>
          <xd:SigningCertificate>
            <xd:Cert>
              <xd:CertDigest>
                <DigestMethod Algorithm="http://www.w3.org/2001/04/xmlenc#sha256"/>
                <DigestValue>4xtkLlEvGUSYt+RYdB9389MhmhvhpCtEVj4bmBP13eU=</DigestValue>
              </xd:CertDigest>
              <xd:IssuerSerial>
                <X509IssuerName>CN=CA of RoA, SERIALNUMBER=1, O=EKENG CJSC, C=AM</X509IssuerName>
                <X509SerialNumber>4521764350349808561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EBAAB/AAAAAAAAAAAAAACqGwAAtQ0AACBFTUYAAAEAk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BAd/DrDwHCYkB3IB0mAQkAAADcYkB3BAAAAJBNJgEAAAAAIB0mASAdJgEyS1JrAAAAAIzsDwFceCQBAAAAAAAAAAAAAAAAAAAAAOjpJQEAAAAAAAAAAAAAAAAAAAAAAAAAAAAAAAAAAAAAAAAAAAAAAAAAAAAAAAAAAAAAAAAAAAAAAAAAAAAAAADuFEN3vXBam0jtDwHI0jx3IB0mAQxIKGsAAAAA2NM8d///AAAAAAAAu9Q8d7vUPHd47Q8BAAAPAQcAAAAAAAAA0bdKdQkAAAAHAAAAqO0PAajtDwEAAgAA/P///wEAAAAAAAAAAAAAAAAAAAAAAAAA8MTg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ZAEAAAAAAAAAAAAA+P7zEBCnDwH8qA8Bzvx0dhMzabmIpOJq7BAKgAAAAACIpOJqZTe3aniLMgE0pg8BmKYPAUuF3Wr/////hKYPAZ64uWp6HL5q0ri5avAruGoCLLhq1zNpuYik4mr3M2m5rKYPAX+4uWo4M/YQAAAAAAAARNHUpg8BZKgPAen7dHa0pg8BAgAAAPX7dHbo5+Jq4P///wAAAAAAAAAAAAAAAJABAAAAAAABAAAAAGEAcgAAAGEABgAAAAAAAADRt0p1AAAAAAYAAAAIqA8BCKgPAQACAAD8////AQAAAAAAAAAAAAAAAAAAAAAAAADwxOB1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CwGiFYAAAAANCoDwGtpnV25hEAAJCoDwGwGiFYsBpYAAAAAACArA8B5hFG//////8MKwAACkYKAOT+8xAAAAAAsBpY//////8MKwAAIVgBAAAL8RMAAAAAnD2PdnlEc3awGiFYxJS3EAEAAAD/////AAAAAJipWRb8rA8BAAAAAJipWRaw9JcQikRzdgAL8ROwGiFYAQAAAMSUtxCYqVkWAAAAAAAAAACwGlgA/KwPAbAaWP//////DCsAAAAAAQAAC/ETAAAAAB4hd3awGiFYKGPwFQoAAAD/////AAAAABAAAAADAQAAtfoAABwAAAEAAAAAAQAAAPDE4HV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Object Id="idInvalidSigLnImg">AQAAAGwAAAAAAAAAAAAAAAEBAAB/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PAeACWnZgUiYBXFtSa/DFewDEqg8BsKwPAc78dHYgqg8BwmJAd8AVCu0JAAAA3GJAd5iqDwDgTCYBAAAAACAdJgEgHSYBkNAIawAAAAC8qg8Bw88oawAAAAAAAAAAAAAAAAAAAADo6SUBAAAAAAAAAAAAAAAAAAAAAAAAAAAAAETRAAAAAAAAVnYQJDx3AAAAAAAAAAC8qw8BECQ8dwAAAAD8Lz93GmZMdf////+Mqg8BkKoPAQQAAADIqg8BAAAAAAAAAADRt0p1uKoPAQkAAAC8qw8BvKsPAQACAAD8////AQAAAAAAAAAAAAAAAAAAAAAAAAAAAAAAAAAAAG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BAd/DrDwHCYkB3IB0mAQkAAADcYkB3BAAAAJBNJgEAAAAAIB0mASAdJgEyS1JrAAAAAIzsDwFceCQBAAAAAAAAAAAAAAAAAAAAAOjpJQEAAAAAAAAAAAAAAAAAAAAAAAAAAAAAAAAAAAAAAAAAAAAAAAAAAAAAAAAAAAAAAAAAAAAAAAAAAAAAAADuFEN3vXBam0jtDwHI0jx3IB0mAQxIKGsAAAAA2NM8d///AAAAAAAAu9Q8d7vUPHd47Q8BAAAPAQcAAAAAAAAA0bdKdQkAAAAHAAAAqO0PAajtDwEAAgAA/P///wEAAAAAAAAAAAAAAAAAAAAAAAAA8MTg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ZAEAAAAAAAAAAAAA+P7zEBCnDwH8qA8Bzvx0dhMzabmIpOJq7BAKgAAAAACIpOJqZTe3aniLMgE0pg8BmKYPAUuF3Wr/////hKYPAZ64uWp6HL5q0ri5avAruGoCLLhq1zNpuYik4mr3M2m5rKYPAX+4uWo4M/YQAAAAAAAARNHUpg8BZKgPAen7dHa0pg8BAgAAAPX7dHbo5+Jq4P///wAAAAAAAAAAAAAAAJABAAAAAAABAAAAAGEAcgAAAGEABgAAAAAAAADRt0p1AAAAAAYAAAAIqA8BCKgPAQACAAD8////AQAAAAAAAAAAAAAAAAAAAAAAAADwxOB1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AAB3ESECAAAAANCoDwGtpnV25hEAAJCoDwF3ESECdxECAAAAAACArA8B5hFG//////8MKwAACkYKAOT+8xAAAAAAdxEC//////8MKwAAIQIBAAAL8RMAAAAAnD2PdnlEc3Z3ESECxJS3EAEAAAD/////AAAAAECtWRb8rA8BAAAAAECtWRbAWuAQikRzdgAL8RN3ESECAQAAAMSUtxBArVkWAAAAAAAAAAB3EQIA/KwPAXcRAv//////DCsAAAAAAQAAC/ETAAAAAB4hd3Z3ESECSPUzFhEAAAD/////AAAAABAAAAADAQAAtfoAABwAAAEAAAAAAQAAAPDE4HV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378C-CA4B-4FD9-AC89-828E08F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https:/mul2-minfin.gov.am/tasks/562564/oneclick/order_temp_min.docx?token=f171b41c7513763d942117efb1837d59</cp:keywords>
  <cp:lastModifiedBy>Marine Baghdasaryan</cp:lastModifiedBy>
  <cp:revision>2</cp:revision>
  <cp:lastPrinted>2014-06-12T09:00:00Z</cp:lastPrinted>
  <dcterms:created xsi:type="dcterms:W3CDTF">2022-12-16T05:40:00Z</dcterms:created>
  <dcterms:modified xsi:type="dcterms:W3CDTF">2022-12-16T05:40:00Z</dcterms:modified>
  <dc:language>ru-RU</dc:language>
</cp:coreProperties>
</file>