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8FC4" w14:textId="2386592A" w:rsidR="00FC0ECE" w:rsidRDefault="00FC0ECE" w:rsidP="00FC0ECE">
      <w:pPr>
        <w:pStyle w:val="af3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af3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af3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af3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424316D6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փետրվարի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 </w:t>
      </w:r>
      <w:r w:rsid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2</w:t>
      </w:r>
      <w:r w:rsidR="00A21919" w:rsidRPr="00A21919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8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7F2340D6" w:rsidR="00FC0ECE" w:rsidRPr="00E26DD2" w:rsidRDefault="00FC0ECE" w:rsidP="00E26DD2">
      <w:pPr>
        <w:pStyle w:val="af6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A21919" w:rsidRPr="00A21919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ՓՆՄԱՊՁԲ-06/2024/ՄՔԾ</w:t>
      </w:r>
    </w:p>
    <w:p w14:paraId="5030392A" w14:textId="77777777" w:rsidR="00FC0ECE" w:rsidRPr="00E26DD2" w:rsidRDefault="00FC0ECE" w:rsidP="00FC0ECE">
      <w:pPr>
        <w:pStyle w:val="af6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af6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af6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68982970" w:rsidR="00FC0ECE" w:rsidRDefault="00FC0ECE" w:rsidP="00F02B40">
      <w:pPr>
        <w:pStyle w:val="af6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4F0E3F" w:rsidRPr="004F0E3F">
        <w:rPr>
          <w:rFonts w:ascii="GHEA Grapalat" w:hAnsi="GHEA Grapalat" w:cs="Times New Roman"/>
          <w:b/>
          <w:sz w:val="20"/>
          <w:lang w:val="hy-AM"/>
        </w:rPr>
        <w:t xml:space="preserve">անձնագրերի </w:t>
      </w:r>
      <w:r>
        <w:rPr>
          <w:rFonts w:ascii="GHEA Grapalat" w:hAnsi="GHEA Grapalat" w:cs="Times New Roman"/>
          <w:sz w:val="20"/>
          <w:lang w:val="af-ZA"/>
        </w:rPr>
        <w:t>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af6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af6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2C137BC5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</w:t>
      </w:r>
      <w:r w:rsidR="004F0E3F">
        <w:rPr>
          <w:rFonts w:ascii="GHEA Grapalat" w:hAnsi="GHEA Grapalat"/>
          <w:b/>
          <w:sz w:val="20"/>
          <w:lang w:val="hy-AM"/>
        </w:rPr>
        <w:t>է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համարվում </w:t>
      </w:r>
      <w:r w:rsidR="004F0E3F" w:rsidRPr="004F0E3F">
        <w:rPr>
          <w:rFonts w:ascii="GHEA Grapalat" w:hAnsi="GHEA Grapalat"/>
          <w:b/>
          <w:sz w:val="20"/>
          <w:lang w:val="af-ZA"/>
        </w:rPr>
        <w:t>անձնագրերի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մատակարարման պայմանագ</w:t>
      </w:r>
      <w:r w:rsidR="004F0E3F">
        <w:rPr>
          <w:rFonts w:ascii="GHEA Grapalat" w:hAnsi="GHEA Grapalat"/>
          <w:b/>
          <w:sz w:val="20"/>
          <w:lang w:val="hy-AM"/>
        </w:rPr>
        <w:t>ի</w:t>
      </w:r>
      <w:r w:rsidR="00B10DCC" w:rsidRPr="00E26DD2">
        <w:rPr>
          <w:rFonts w:ascii="GHEA Grapalat" w:hAnsi="GHEA Grapalat"/>
          <w:b/>
          <w:sz w:val="20"/>
          <w:lang w:val="af-ZA"/>
        </w:rPr>
        <w:t>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0B5F85E2" w:rsidR="00FC0ECE" w:rsidRPr="000E48E7" w:rsidRDefault="00FC0ECE" w:rsidP="00FC0ECE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</w:t>
      </w:r>
      <w:r w:rsidR="000E48E7">
        <w:rPr>
          <w:rFonts w:ascii="GHEA Grapalat" w:hAnsi="GHEA Grapalat"/>
          <w:sz w:val="20"/>
          <w:lang w:val="af-ZA"/>
        </w:rPr>
        <w:t>ել է պահանջվող տեղեկությունները՝</w:t>
      </w:r>
      <w:r w:rsidR="000E48E7">
        <w:rPr>
          <w:rFonts w:ascii="GHEA Grapalat" w:hAnsi="GHEA Grapalat"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անձնագրերի մատակարարման</w:t>
      </w:r>
      <w:r w:rsidR="000E48E7" w:rsidRPr="000E48E7">
        <w:rPr>
          <w:rFonts w:ascii="GHEA Grapalat" w:hAnsi="GHEA Grapalat"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առնվազն 1 նմանատիպ պայմանագիր</w:t>
      </w:r>
      <w:r w:rsidR="00E86E4B" w:rsidRPr="00E86E4B">
        <w:rPr>
          <w:rFonts w:ascii="GHEA Grapalat" w:hAnsi="GHEA Grapalat"/>
          <w:b/>
          <w:sz w:val="20"/>
          <w:lang w:val="af-ZA"/>
        </w:rPr>
        <w:t xml:space="preserve"> (</w:t>
      </w:r>
      <w:r w:rsidR="00E86E4B">
        <w:rPr>
          <w:rFonts w:ascii="GHEA Grapalat" w:hAnsi="GHEA Grapalat"/>
          <w:b/>
          <w:sz w:val="20"/>
          <w:lang w:val="hy-AM"/>
        </w:rPr>
        <w:t>գործարքը հավաստող փաստաթղթեր՝ հաշվարկային փաստաթղթեր, հանձման ընդունման արձանագրություններ և այլ առկա փաստաթղթեր</w:t>
      </w:r>
      <w:r w:rsidR="00E86E4B" w:rsidRPr="00E86E4B">
        <w:rPr>
          <w:rFonts w:ascii="GHEA Grapalat" w:hAnsi="GHEA Grapalat"/>
          <w:b/>
          <w:sz w:val="20"/>
          <w:lang w:val="af-ZA"/>
        </w:rPr>
        <w:t>)</w:t>
      </w:r>
      <w:r w:rsidR="000E48E7">
        <w:rPr>
          <w:rFonts w:ascii="GHEA Grapalat" w:hAnsi="GHEA Grapalat"/>
          <w:b/>
          <w:sz w:val="20"/>
          <w:lang w:val="hy-AM"/>
        </w:rPr>
        <w:t>:</w:t>
      </w:r>
    </w:p>
    <w:p w14:paraId="5D0B6D2D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առնվազն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առաջ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proofErr w:type="spellStart"/>
      <w:r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այդ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62971688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ուշ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lang w:val="ru-RU"/>
        </w:rPr>
        <w:t>քան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proofErr w:type="spellEnd"/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proofErr w:type="spellEnd"/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4F0E3F">
        <w:rPr>
          <w:rFonts w:ascii="GHEA Grapalat" w:hAnsi="GHEA Grapalat" w:cs="Sylfaen"/>
          <w:color w:val="4472C4" w:themeColor="accent1"/>
          <w:sz w:val="20"/>
          <w:lang w:val="hy-AM"/>
        </w:rPr>
        <w:t>13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03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proofErr w:type="spellStart"/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proofErr w:type="spellEnd"/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lastRenderedPageBreak/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af6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ըստ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նշելով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համարը</w:t>
      </w:r>
      <w:proofErr w:type="spellEnd"/>
      <w:r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ru-RU"/>
        </w:rPr>
        <w:t>օրը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ժամը</w:t>
      </w:r>
      <w:proofErr w:type="spellEnd"/>
      <w:r>
        <w:rPr>
          <w:rFonts w:ascii="GHEA Grapalat" w:hAnsi="GHEA Grapalat" w:cs="Sylfaen"/>
          <w:szCs w:val="24"/>
        </w:rPr>
        <w:t xml:space="preserve">: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>
        <w:rPr>
          <w:rFonts w:ascii="GHEA Grapalat" w:hAnsi="GHEA Grapalat" w:cs="Sylfaen"/>
          <w:szCs w:val="24"/>
          <w:lang w:val="ru-RU"/>
        </w:rPr>
        <w:t>։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հետո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չեն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դրանք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երկու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06821D38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proofErr w:type="spellStart"/>
      <w:r>
        <w:rPr>
          <w:rFonts w:ascii="GHEA Grapalat" w:hAnsi="GHEA Grapalat" w:cs="Sylfaen"/>
          <w:sz w:val="20"/>
          <w:lang w:val="ru-RU"/>
        </w:rPr>
        <w:t>նօրինակ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փոխարեն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դրանց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1BCF1DDF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A9621A">
        <w:rPr>
          <w:rFonts w:ascii="GHEA Grapalat" w:hAnsi="GHEA Grapalat" w:cs="Sylfaen"/>
          <w:color w:val="4472C4" w:themeColor="accent1"/>
          <w:sz w:val="20"/>
          <w:lang w:val="hy-AM"/>
        </w:rPr>
        <w:t>13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03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46D354E5" w:rsidR="00237CF2" w:rsidRPr="00237CF2" w:rsidRDefault="00351C1B" w:rsidP="00237CF2">
      <w:pPr>
        <w:pStyle w:val="af6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են</w:t>
      </w:r>
      <w:r w:rsidR="00237CF2" w:rsidRPr="00237CF2">
        <w:rPr>
          <w:b/>
          <w:lang w:val="af-ZA"/>
        </w:rPr>
        <w:t xml:space="preserve"> </w:t>
      </w:r>
      <w:r w:rsidR="00A9621A">
        <w:rPr>
          <w:rFonts w:ascii="GHEA Grapalat" w:hAnsi="GHEA Grapalat"/>
          <w:b/>
          <w:sz w:val="20"/>
          <w:lang w:val="af-ZA"/>
        </w:rPr>
        <w:t xml:space="preserve">պետական գաղտնիք </w:t>
      </w:r>
      <w:r w:rsidR="00237CF2" w:rsidRPr="00237CF2">
        <w:rPr>
          <w:rFonts w:ascii="GHEA Grapalat" w:hAnsi="GHEA Grapalat"/>
          <w:b/>
          <w:sz w:val="20"/>
          <w:lang w:val="af-ZA"/>
        </w:rPr>
        <w:t>պարունակող</w:t>
      </w:r>
      <w:r w:rsidR="00AD1FEB">
        <w:rPr>
          <w:rFonts w:ascii="GHEA Grapalat" w:hAnsi="GHEA Grapalat"/>
          <w:b/>
          <w:sz w:val="20"/>
          <w:lang w:val="af-ZA"/>
        </w:rPr>
        <w:t xml:space="preserve"> 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237CF2">
        <w:rPr>
          <w:rFonts w:ascii="GHEA Grapalat" w:hAnsi="GHEA Grapalat"/>
          <w:b/>
          <w:sz w:val="20"/>
          <w:lang w:val="af-ZA"/>
        </w:rPr>
        <w:t>գաղտնի</w:t>
      </w:r>
      <w:r w:rsidR="00AD1FEB">
        <w:rPr>
          <w:rFonts w:ascii="GHEA Grapalat" w:hAnsi="GHEA Grapalat"/>
          <w:b/>
          <w:sz w:val="20"/>
          <w:lang w:val="af-ZA"/>
        </w:rPr>
        <w:t xml:space="preserve">) </w:t>
      </w:r>
      <w:r w:rsidR="00237CF2"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A9621A">
        <w:rPr>
          <w:rFonts w:ascii="GHEA Grapalat" w:hAnsi="GHEA Grapalat"/>
          <w:b/>
          <w:sz w:val="20"/>
          <w:lang w:val="hy-AM"/>
        </w:rPr>
        <w:t xml:space="preserve">սույն </w:t>
      </w:r>
      <w:r w:rsidR="00A9621A" w:rsidRPr="00A9621A">
        <w:rPr>
          <w:rFonts w:ascii="GHEA Grapalat" w:hAnsi="GHEA Grapalat"/>
          <w:b/>
          <w:sz w:val="20"/>
          <w:lang w:val="hy-AM"/>
        </w:rPr>
        <w:t>ընթացակարգին մասնակց</w:t>
      </w:r>
      <w:r w:rsidR="00A9621A">
        <w:rPr>
          <w:rFonts w:ascii="GHEA Grapalat" w:hAnsi="GHEA Grapalat"/>
          <w:b/>
          <w:sz w:val="20"/>
          <w:lang w:val="hy-AM"/>
        </w:rPr>
        <w:t xml:space="preserve">ած </w:t>
      </w:r>
      <w:r w:rsidR="00A9621A" w:rsidRPr="00A9621A">
        <w:rPr>
          <w:rFonts w:ascii="GHEA Grapalat" w:hAnsi="GHEA Grapalat"/>
          <w:b/>
          <w:sz w:val="20"/>
          <w:lang w:val="hy-AM"/>
        </w:rPr>
        <w:t>համատեղ գործունեության կարգով (կոնսորցիում</w:t>
      </w:r>
      <w:r w:rsidR="00A9621A">
        <w:rPr>
          <w:rFonts w:ascii="GHEA Grapalat" w:hAnsi="GHEA Grapalat"/>
          <w:b/>
          <w:sz w:val="20"/>
          <w:lang w:val="hy-AM"/>
        </w:rPr>
        <w:t>ով</w:t>
      </w:r>
      <w:r w:rsidR="00A9621A" w:rsidRPr="00A9621A">
        <w:rPr>
          <w:rFonts w:ascii="GHEA Grapalat" w:hAnsi="GHEA Grapalat"/>
          <w:b/>
          <w:sz w:val="20"/>
          <w:lang w:val="hy-AM"/>
        </w:rPr>
        <w:t>)</w:t>
      </w:r>
      <w:r w:rsidR="003247EC">
        <w:rPr>
          <w:rFonts w:ascii="GHEA Grapalat" w:hAnsi="GHEA Grapalat"/>
          <w:b/>
          <w:sz w:val="20"/>
          <w:lang w:val="hy-AM"/>
        </w:rPr>
        <w:t xml:space="preserve"> մասնակցած լինելու դեպքում, կոնսորցիումի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 xml:space="preserve">բոլոր </w:t>
      </w:r>
      <w:r w:rsidR="00A9621A">
        <w:rPr>
          <w:rFonts w:ascii="GHEA Grapalat" w:hAnsi="GHEA Grapalat"/>
          <w:b/>
          <w:sz w:val="20"/>
          <w:lang w:val="hy-AM"/>
        </w:rPr>
        <w:t xml:space="preserve">մասնակիցները </w:t>
      </w:r>
      <w:r w:rsidR="00A9621A" w:rsidRPr="00A9621A">
        <w:rPr>
          <w:rFonts w:ascii="GHEA Grapalat" w:hAnsi="GHEA Grapalat"/>
          <w:b/>
          <w:sz w:val="20"/>
          <w:lang w:val="af-ZA"/>
        </w:rPr>
        <w:t>(</w:t>
      </w:r>
      <w:r w:rsidR="00A9621A">
        <w:rPr>
          <w:rFonts w:ascii="GHEA Grapalat" w:hAnsi="GHEA Grapalat"/>
          <w:b/>
          <w:sz w:val="20"/>
          <w:lang w:val="af-ZA"/>
        </w:rPr>
        <w:t>կազմակերպությունները</w:t>
      </w:r>
      <w:r w:rsidR="00A9621A" w:rsidRPr="00A9621A">
        <w:rPr>
          <w:rFonts w:ascii="GHEA Grapalat" w:hAnsi="GHEA Grapalat"/>
          <w:b/>
          <w:sz w:val="20"/>
          <w:lang w:val="af-ZA"/>
        </w:rPr>
        <w:t>)</w:t>
      </w:r>
      <w:r w:rsidR="00A9621A">
        <w:rPr>
          <w:rFonts w:ascii="GHEA Grapalat" w:hAnsi="GHEA Grapalat"/>
          <w:b/>
          <w:sz w:val="20"/>
          <w:lang w:val="hy-AM"/>
        </w:rPr>
        <w:t xml:space="preserve"> պետք է ունենան</w:t>
      </w:r>
      <w:r w:rsidR="003247EC">
        <w:rPr>
          <w:rFonts w:ascii="GHEA Grapalat" w:hAnsi="GHEA Grapalat"/>
          <w:b/>
          <w:sz w:val="20"/>
          <w:lang w:val="hy-AM"/>
        </w:rPr>
        <w:t xml:space="preserve"> և ներկայացնեն</w:t>
      </w:r>
      <w:r w:rsidR="00A9621A" w:rsidRPr="00A9621A">
        <w:rPr>
          <w:lang w:val="af-ZA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>պետական գաղտնիք պարունակող</w:t>
      </w:r>
      <w:r w:rsidR="00AD1FEB">
        <w:rPr>
          <w:rFonts w:ascii="GHEA Grapalat" w:hAnsi="GHEA Grapalat"/>
          <w:b/>
          <w:sz w:val="20"/>
          <w:lang w:val="hy-AM"/>
        </w:rPr>
        <w:t xml:space="preserve"> </w:t>
      </w:r>
      <w:r w:rsidR="00AD1FEB" w:rsidRPr="003247EC">
        <w:rPr>
          <w:rFonts w:ascii="GHEA Grapalat" w:hAnsi="GHEA Grapalat"/>
          <w:b/>
          <w:sz w:val="20"/>
          <w:lang w:val="af-ZA"/>
        </w:rPr>
        <w:t>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A9621A">
        <w:rPr>
          <w:rFonts w:ascii="GHEA Grapalat" w:hAnsi="GHEA Grapalat"/>
          <w:b/>
          <w:sz w:val="20"/>
          <w:lang w:val="hy-AM"/>
        </w:rPr>
        <w:t>գաղտնի</w:t>
      </w:r>
      <w:r w:rsidR="00AD1FEB" w:rsidRPr="003247EC">
        <w:rPr>
          <w:rFonts w:ascii="GHEA Grapalat" w:hAnsi="GHEA Grapalat"/>
          <w:b/>
          <w:sz w:val="20"/>
          <w:lang w:val="af-ZA"/>
        </w:rPr>
        <w:t>)</w:t>
      </w:r>
      <w:r w:rsidR="00AD1FEB" w:rsidRPr="00A9621A">
        <w:rPr>
          <w:rFonts w:ascii="GHEA Grapalat" w:hAnsi="GHEA Grapalat"/>
          <w:b/>
          <w:sz w:val="20"/>
          <w:lang w:val="hy-AM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 xml:space="preserve"> տեղեկատվությանը առնչվելու թույլտվությունը՝ տրված լիազոր մարմնի կողմից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Այս կապակցությամբ հանձնաժողովի քարտուղարը սույն </w:t>
      </w:r>
      <w:r w:rsidR="00237CF2" w:rsidRPr="00237CF2">
        <w:rPr>
          <w:rFonts w:ascii="GHEA Grapalat" w:hAnsi="GHEA Grapalat"/>
          <w:b/>
          <w:sz w:val="20"/>
          <w:lang w:val="af-ZA"/>
        </w:rPr>
        <w:lastRenderedPageBreak/>
        <w:t>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107B3456" w:rsidR="00237CF2" w:rsidRPr="00237CF2" w:rsidRDefault="00237CF2" w:rsidP="00237CF2">
      <w:pPr>
        <w:pStyle w:val="af6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 xml:space="preserve">պետական գաղտնիք պարունակող </w:t>
      </w:r>
      <w:r w:rsidR="00CB571C" w:rsidRPr="00237CF2">
        <w:rPr>
          <w:rFonts w:ascii="GHEA Grapalat" w:hAnsi="GHEA Grapalat"/>
          <w:b/>
          <w:sz w:val="20"/>
          <w:lang w:val="af-ZA"/>
        </w:rPr>
        <w:t xml:space="preserve">/գաղտնի/ </w:t>
      </w:r>
      <w:r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af6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af6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CECFAF3" w:rsidR="00FC0ECE" w:rsidRPr="005E00C5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a3"/>
          <w:rFonts w:ascii="GHEA Grapalat" w:hAnsi="GHEA Grapalat"/>
          <w:lang w:val="af-ZA"/>
        </w:rPr>
        <w:fldChar w:fldCharType="begin"/>
      </w:r>
      <w:r w:rsidR="005E00C5">
        <w:rPr>
          <w:rStyle w:val="a3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a3"/>
          <w:rFonts w:ascii="GHEA Grapalat" w:hAnsi="GHEA Grapalat"/>
          <w:lang w:val="af-ZA"/>
        </w:rPr>
        <w:fldChar w:fldCharType="separate"/>
      </w:r>
      <w:r w:rsidR="005E00C5">
        <w:rPr>
          <w:rStyle w:val="a3"/>
          <w:rFonts w:ascii="GHEA Grapalat" w:hAnsi="GHEA Grapalat"/>
          <w:lang w:val="af-ZA"/>
        </w:rPr>
        <w:t>gnumner@</w:t>
      </w:r>
      <w:r w:rsidR="00E26DD2">
        <w:rPr>
          <w:rStyle w:val="a3"/>
          <w:rFonts w:ascii="GHEA Grapalat" w:hAnsi="GHEA Grapalat"/>
          <w:lang w:val="af-ZA"/>
        </w:rPr>
        <w:t>mia.gov.am</w:t>
      </w:r>
      <w:r w:rsidR="005E00C5">
        <w:rPr>
          <w:rStyle w:val="a3"/>
          <w:rFonts w:ascii="GHEA Grapalat" w:hAnsi="GHEA Grapalat"/>
          <w:lang w:val="af-ZA"/>
        </w:rPr>
        <w:fldChar w:fldCharType="end"/>
      </w:r>
      <w:r w:rsidR="00CB571C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af6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af6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5A7B4E0C" w:rsidR="00FC0ECE" w:rsidRDefault="00A21919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21919">
        <w:rPr>
          <w:rFonts w:ascii="GHEA Grapalat" w:hAnsi="GHEA Grapalat"/>
          <w:i/>
          <w:sz w:val="18"/>
          <w:szCs w:val="18"/>
          <w:lang w:val="af-ZA"/>
        </w:rPr>
        <w:t xml:space="preserve">ՀՀ ՆԳՆ ՓՆՄԱՊՁԲ-06/2024/ՄՔԾ 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3B19D794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8D1BDC" w:rsidRPr="008D1BDC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r w:rsidR="008D1BDC">
        <w:rPr>
          <w:rFonts w:ascii="GHEA Grapalat" w:hAnsi="GHEA Grapalat"/>
          <w:sz w:val="22"/>
          <w:szCs w:val="22"/>
          <w:vertAlign w:val="superscript"/>
          <w:lang w:val="es-ES"/>
        </w:rPr>
        <w:t xml:space="preserve"> </w:t>
      </w:r>
    </w:p>
    <w:p w14:paraId="5338B33D" w14:textId="7FA07C05" w:rsidR="00FC0ECE" w:rsidRPr="008D1BDC" w:rsidRDefault="008D1BDC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D1BDC">
        <w:rPr>
          <w:rFonts w:ascii="GHEA Grapalat" w:hAnsi="GHEA Grapalat"/>
          <w:sz w:val="20"/>
          <w:szCs w:val="22"/>
          <w:u w:val="single"/>
          <w:lang w:val="hy-AM"/>
        </w:rPr>
        <w:t>ՀՀ ներքին գործերի նախարարության</w:t>
      </w:r>
      <w:r w:rsidR="00FC0ECE" w:rsidRPr="008D1BDC">
        <w:rPr>
          <w:rFonts w:ascii="GHEA Grapalat" w:hAnsi="GHEA Grapalat" w:cs="Sylfaen"/>
          <w:sz w:val="18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21919" w:rsidRPr="00A21919">
        <w:rPr>
          <w:rFonts w:ascii="GHEA Grapalat" w:hAnsi="GHEA Grapalat"/>
          <w:color w:val="2E74B5" w:themeColor="accent5" w:themeShade="BF"/>
          <w:sz w:val="20"/>
          <w:lang w:val="hy-AM"/>
        </w:rPr>
        <w:t>ՀՀ ՆԳՆ ՓՆՄԱՊՁԲ-06/2024/ՄՔԾ</w:t>
      </w:r>
      <w:r w:rsidR="00623D50" w:rsidRPr="00E26DD2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C0ECE">
        <w:rPr>
          <w:rFonts w:ascii="GHEA Grapalat" w:hAnsi="GHEA Grapalat" w:cs="Sylfaen"/>
          <w:sz w:val="20"/>
          <w:szCs w:val="20"/>
          <w:lang w:val="es-ES"/>
        </w:rPr>
        <w:t>է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30361540" w:rsidR="00FC0ECE" w:rsidRPr="008D1BDC" w:rsidRDefault="00FC0ECE" w:rsidP="00FC0ECE">
      <w:pPr>
        <w:jc w:val="both"/>
        <w:rPr>
          <w:rFonts w:ascii="GHEA Grapalat" w:hAnsi="GHEA Grapalat" w:cs="Arial"/>
          <w:szCs w:val="22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 w:rsidR="008D1BDC">
        <w:rPr>
          <w:rFonts w:ascii="GHEA Grapalat" w:hAnsi="GHEA Grapalat" w:cs="Arial"/>
          <w:szCs w:val="22"/>
          <w:u w:val="single"/>
          <w:lang w:val="hy-AM"/>
        </w:rPr>
        <w:t>:</w:t>
      </w:r>
    </w:p>
    <w:p w14:paraId="1F3ED9E9" w14:textId="65FD5B5A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5073DAB6" w:rsidR="00FC0ECE" w:rsidRPr="00D65075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 w:rsidR="00D65075">
        <w:rPr>
          <w:rFonts w:ascii="GHEA Grapalat" w:hAnsi="GHEA Grapalat"/>
          <w:u w:val="single"/>
          <w:lang w:val="hy-AM"/>
        </w:rPr>
        <w:t>:</w:t>
      </w:r>
    </w:p>
    <w:p w14:paraId="36069141" w14:textId="11BAF884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33"/>
        <w:jc w:val="right"/>
        <w:rPr>
          <w:rFonts w:ascii="GHEA Grapalat" w:hAnsi="GHEA Grapalat"/>
          <w:b/>
          <w:lang w:val="hy-AM"/>
        </w:rPr>
      </w:pP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68ECAB7A" w:rsidR="00FC0ECE" w:rsidRDefault="00A21919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21919">
        <w:rPr>
          <w:rFonts w:ascii="GHEA Grapalat" w:hAnsi="GHEA Grapalat"/>
          <w:i/>
          <w:sz w:val="18"/>
          <w:szCs w:val="18"/>
          <w:lang w:val="af-ZA"/>
        </w:rPr>
        <w:t xml:space="preserve">ՀՀ ՆԳՆ ՓՆՄԱՊՁԲ-06/2024/ՄՔԾ 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Pr="007E2EA1" w:rsidRDefault="00FC0ECE" w:rsidP="00FC0ECE">
      <w:pPr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bookmarkStart w:id="0" w:name="_GoBack"/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տարվա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և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դրան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նախորդող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երեք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տարիների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ընթացքում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իրականացրել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7E2EA1">
        <w:rPr>
          <w:rFonts w:ascii="GHEA Grapalat" w:hAnsi="GHEA Grapalat" w:cs="Sylfaen"/>
          <w:b/>
          <w:sz w:val="20"/>
          <w:szCs w:val="20"/>
        </w:rPr>
        <w:t>է</w:t>
      </w:r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ներքոհիշյալ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ապրանքների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7E2EA1">
        <w:rPr>
          <w:rFonts w:ascii="GHEA Grapalat" w:hAnsi="GHEA Grapalat" w:cs="Sylfaen"/>
          <w:b/>
          <w:sz w:val="20"/>
          <w:szCs w:val="20"/>
        </w:rPr>
        <w:t>մատակարարումները</w:t>
      </w:r>
      <w:proofErr w:type="spellEnd"/>
      <w:r w:rsidRPr="007E2EA1">
        <w:rPr>
          <w:rFonts w:ascii="GHEA Grapalat" w:hAnsi="GHEA Grapalat" w:cs="Sylfaen"/>
          <w:b/>
          <w:sz w:val="20"/>
          <w:szCs w:val="20"/>
          <w:lang w:val="es-ES"/>
        </w:rPr>
        <w:t xml:space="preserve">` </w:t>
      </w:r>
    </w:p>
    <w:bookmarkEnd w:id="0"/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7E2EA1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3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601179D" w14:textId="77777777" w:rsidR="003A6F64" w:rsidRPr="00D82256" w:rsidRDefault="007E2EA1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0E48E7"/>
    <w:rsid w:val="00110817"/>
    <w:rsid w:val="001C2CC2"/>
    <w:rsid w:val="001D0A85"/>
    <w:rsid w:val="001D34E0"/>
    <w:rsid w:val="00237CF2"/>
    <w:rsid w:val="0028763E"/>
    <w:rsid w:val="00295B25"/>
    <w:rsid w:val="002A5A7E"/>
    <w:rsid w:val="002B47C1"/>
    <w:rsid w:val="00302A3C"/>
    <w:rsid w:val="00314F60"/>
    <w:rsid w:val="003247EC"/>
    <w:rsid w:val="00324AAE"/>
    <w:rsid w:val="00350FF2"/>
    <w:rsid w:val="00351C1B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4F0E3F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97178"/>
    <w:rsid w:val="006C6D46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E2EA1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8D1BDC"/>
    <w:rsid w:val="0094638E"/>
    <w:rsid w:val="00994109"/>
    <w:rsid w:val="009967D1"/>
    <w:rsid w:val="009B1258"/>
    <w:rsid w:val="009C5C54"/>
    <w:rsid w:val="009F1C5F"/>
    <w:rsid w:val="00A145C5"/>
    <w:rsid w:val="00A21919"/>
    <w:rsid w:val="00A2686E"/>
    <w:rsid w:val="00A9621A"/>
    <w:rsid w:val="00AC2AD5"/>
    <w:rsid w:val="00AD1FEB"/>
    <w:rsid w:val="00AF45F8"/>
    <w:rsid w:val="00AF736C"/>
    <w:rsid w:val="00B10DCC"/>
    <w:rsid w:val="00B50135"/>
    <w:rsid w:val="00B7331C"/>
    <w:rsid w:val="00B80B7E"/>
    <w:rsid w:val="00BB4EB7"/>
    <w:rsid w:val="00BE1045"/>
    <w:rsid w:val="00BE7209"/>
    <w:rsid w:val="00C3396D"/>
    <w:rsid w:val="00CB571C"/>
    <w:rsid w:val="00CF0708"/>
    <w:rsid w:val="00D437FE"/>
    <w:rsid w:val="00D52326"/>
    <w:rsid w:val="00D54612"/>
    <w:rsid w:val="00D65075"/>
    <w:rsid w:val="00D65A80"/>
    <w:rsid w:val="00D82256"/>
    <w:rsid w:val="00DC6B38"/>
    <w:rsid w:val="00DC7D22"/>
    <w:rsid w:val="00E05E3C"/>
    <w:rsid w:val="00E0620A"/>
    <w:rsid w:val="00E23C53"/>
    <w:rsid w:val="00E26DD2"/>
    <w:rsid w:val="00E521CF"/>
    <w:rsid w:val="00E86E4B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FC0ECE"/>
    <w:rPr>
      <w:color w:val="0000FF"/>
      <w:u w:val="single"/>
    </w:rPr>
  </w:style>
  <w:style w:type="character" w:styleId="a4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FC0EC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FC0ECE"/>
    <w:pPr>
      <w:ind w:left="240" w:hanging="240"/>
    </w:pPr>
  </w:style>
  <w:style w:type="paragraph" w:styleId="a6">
    <w:name w:val="footnote text"/>
    <w:basedOn w:val="a"/>
    <w:link w:val="a7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index heading"/>
    <w:basedOn w:val="a"/>
    <w:next w:val="1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1">
    <w:name w:val="Title"/>
    <w:basedOn w:val="a"/>
    <w:link w:val="af2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af2">
    <w:name w:val="Заголовок Знак"/>
    <w:basedOn w:val="a0"/>
    <w:link w:val="af1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FC0EC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сновной текст с отступом Знак"/>
    <w:aliases w:val="Char Знак"/>
    <w:basedOn w:val="a0"/>
    <w:locked/>
    <w:rsid w:val="00FC0ECE"/>
    <w:rPr>
      <w:rFonts w:ascii="Arial LatArm" w:hAnsi="Arial LatArm" w:hint="default"/>
      <w:i/>
      <w:iCs w:val="0"/>
      <w:lang w:val="en-AU"/>
    </w:rPr>
  </w:style>
  <w:style w:type="paragraph" w:styleId="af6">
    <w:name w:val="Body Text Indent"/>
    <w:aliases w:val="Char"/>
    <w:basedOn w:val="a"/>
    <w:link w:val="12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Основной текст с отступом Знак1"/>
    <w:aliases w:val="Char Знак1"/>
    <w:basedOn w:val="a0"/>
    <w:link w:val="af6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af7">
    <w:name w:val="Block Text"/>
    <w:basedOn w:val="a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FC0ECE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aff">
    <w:name w:val="Абзац списка Знак"/>
    <w:link w:val="aff0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1">
    <w:name w:val="footnote reference"/>
    <w:semiHidden/>
    <w:unhideWhenUsed/>
    <w:rsid w:val="00FC0ECE"/>
    <w:rPr>
      <w:vertAlign w:val="superscript"/>
    </w:rPr>
  </w:style>
  <w:style w:type="character" w:styleId="aff2">
    <w:name w:val="annotation reference"/>
    <w:semiHidden/>
    <w:unhideWhenUsed/>
    <w:rsid w:val="00FC0ECE"/>
    <w:rPr>
      <w:sz w:val="16"/>
      <w:szCs w:val="16"/>
    </w:rPr>
  </w:style>
  <w:style w:type="character" w:styleId="aff3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aff4">
    <w:name w:val="Table Grid"/>
    <w:basedOn w:val="a1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2478</Words>
  <Characters>14130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Hasmik Asatryan</cp:lastModifiedBy>
  <cp:revision>141</cp:revision>
  <dcterms:created xsi:type="dcterms:W3CDTF">2023-08-02T06:43:00Z</dcterms:created>
  <dcterms:modified xsi:type="dcterms:W3CDTF">2024-02-28T10:47:00Z</dcterms:modified>
</cp:coreProperties>
</file>