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1999" w14:textId="77777777" w:rsidR="00581166" w:rsidRDefault="00581166" w:rsidP="00C9194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C81FA64" w14:textId="636D4FE6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16FD1FB" w14:textId="16320831" w:rsidR="00C9194E" w:rsidRPr="009B1B87" w:rsidRDefault="0006622D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Երկու փուլով մրցույթի նախաորակավորման հայտարարությունում</w:t>
      </w:r>
      <w:r w:rsidR="00C9194E" w:rsidRPr="009B1B8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փոփոխություններ կատարելու մասին</w:t>
      </w:r>
    </w:p>
    <w:p w14:paraId="59D74334" w14:textId="77777777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323A047F" w14:textId="77777777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76CB5779" w14:textId="331540DC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23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AB16F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B16F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հու</w:t>
      </w:r>
      <w:r w:rsidR="0006622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լ</w:t>
      </w:r>
      <w:r w:rsidR="00AB16F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իսի </w:t>
      </w:r>
      <w:r w:rsidR="0006622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 w:rsidR="00C014DE" w:rsidRPr="00C014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81166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1E7A6E7" w14:textId="77777777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5EFAE620" w14:textId="77777777" w:rsidR="00C9194E" w:rsidRPr="00E17A85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5A5B3D5A" w14:textId="1BD4D36C" w:rsidR="00C9194E" w:rsidRPr="00935D69" w:rsidRDefault="00C9194E" w:rsidP="00C9194E">
      <w:pPr>
        <w:rPr>
          <w:b/>
          <w:lang w:val="hy-AM"/>
        </w:rPr>
      </w:pPr>
      <w:r w:rsidRPr="00E17A85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bookmarkStart w:id="0" w:name="_Hlk140219876"/>
      <w:r w:rsidR="0006622D" w:rsidRPr="0006622D">
        <w:rPr>
          <w:rFonts w:ascii="GHEA Grapalat" w:hAnsi="GHEA Grapalat"/>
          <w:b/>
          <w:bCs/>
          <w:lang w:val="af-ZA"/>
        </w:rPr>
        <w:t>ՏԿԵՆ-ԵՓՄԾՁԲ-23/1</w:t>
      </w:r>
      <w:r w:rsidR="00AB16FF">
        <w:rPr>
          <w:rFonts w:ascii="GHEA Grapalat" w:hAnsi="GHEA Grapalat"/>
          <w:lang w:val="af-ZA"/>
        </w:rPr>
        <w:t xml:space="preserve"> </w:t>
      </w:r>
      <w:r w:rsidR="00AB16FF" w:rsidRPr="0093002B">
        <w:rPr>
          <w:rFonts w:ascii="GHEA Grapalat" w:hAnsi="GHEA Grapalat"/>
          <w:u w:val="single"/>
          <w:lang w:val="af-ZA"/>
        </w:rPr>
        <w:t xml:space="preserve">        </w:t>
      </w:r>
      <w:bookmarkEnd w:id="0"/>
    </w:p>
    <w:p w14:paraId="794D9CD4" w14:textId="54A5321A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D8174C">
        <w:rPr>
          <w:rFonts w:ascii="GHEA Grapalat" w:hAnsi="GHEA Grapalat"/>
          <w:sz w:val="20"/>
          <w:szCs w:val="20"/>
          <w:lang w:val="af-ZA"/>
        </w:rPr>
        <w:t>ՀՀ տարածքային կառավարման և ենթակառուցվածքների նախարարությ</w:t>
      </w:r>
      <w:r w:rsidRPr="00D8174C">
        <w:rPr>
          <w:rFonts w:ascii="GHEA Grapalat" w:hAnsi="GHEA Grapalat"/>
          <w:sz w:val="20"/>
          <w:szCs w:val="20"/>
          <w:lang w:val="hy-AM"/>
        </w:rPr>
        <w:t xml:space="preserve">ան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06622D" w:rsidRPr="0006622D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Հայաստանի Հանրապետության տարածքում ճանապարհատրանսպորտային պատահարների և այլ պատահարների դեպքում արտակարգ իրավիճակների ծառայությունների արձագանքման համակարգի (այսուհետ՝ «ՀԵՌԱՀԱՐ» համակարգ կամ Համակարգ) ներդրման և սպասարկման (կառավարման) ծառայությունների</w:t>
      </w:r>
      <w:r w:rsidRPr="00A3653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174C">
        <w:rPr>
          <w:rFonts w:ascii="GHEA Grapalat" w:hAnsi="GHEA Grapalat"/>
          <w:b/>
          <w:sz w:val="20"/>
          <w:szCs w:val="20"/>
          <w:lang w:val="hy-AM"/>
        </w:rPr>
        <w:t xml:space="preserve">ձեռքբերման նպատակով  հայտարարված </w:t>
      </w:r>
      <w:r w:rsidR="0006622D" w:rsidRPr="0006622D">
        <w:rPr>
          <w:rFonts w:ascii="GHEA Grapalat" w:hAnsi="GHEA Grapalat"/>
          <w:b/>
          <w:bCs/>
          <w:lang w:val="af-ZA"/>
        </w:rPr>
        <w:t>ՏԿԵՆ-ԵՓՄԾՁԲ-23/1</w:t>
      </w:r>
      <w:r w:rsidR="00AB16FF" w:rsidRPr="0093002B">
        <w:rPr>
          <w:rFonts w:ascii="GHEA Grapalat" w:hAnsi="GHEA Grapalat"/>
          <w:u w:val="single"/>
          <w:lang w:val="af-ZA"/>
        </w:rPr>
        <w:t xml:space="preserve">       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գնահատող հանձնաժողովը </w:t>
      </w:r>
      <w:r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նույն ծածկագրով </w:t>
      </w:r>
      <w:r w:rsidR="0006622D">
        <w:rPr>
          <w:rFonts w:ascii="GHEA Grapalat" w:eastAsia="Times New Roman" w:hAnsi="GHEA Grapalat" w:cs="Sylfaen"/>
          <w:sz w:val="20"/>
          <w:szCs w:val="20"/>
          <w:lang w:val="hy-AM" w:eastAsia="ru-RU"/>
        </w:rPr>
        <w:t>նախաորակավորման հայտարարությունում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կատարված փոփոխության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Pr="00D8174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318669E0" w14:textId="77777777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</w:p>
    <w:p w14:paraId="0C988FC5" w14:textId="77777777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1E3A223" w14:textId="73570B6C" w:rsidR="009B1B87" w:rsidRPr="009B430B" w:rsidRDefault="00C9194E" w:rsidP="00C9194E">
      <w:pPr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առաջացման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պատճառ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6622D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Հայտարարությամբ մասնակիցներից պահանջվել է ներ</w:t>
      </w:r>
      <w:r w:rsidR="00352C5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կայացնել նախնական այլընտրանքային տեխնիկական բնութագիր, որը պետք է պահանջվեր երկու փուլով մրցույթի 1-ին փուլում։ </w:t>
      </w:r>
    </w:p>
    <w:p w14:paraId="54CFF314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52BFD3F" w14:textId="683243F4" w:rsidR="002D45F9" w:rsidRPr="00581166" w:rsidRDefault="009B1B87" w:rsidP="002D45F9">
      <w:pPr>
        <w:spacing w:after="0" w:line="240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81166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81166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581166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նկարագրություն</w:t>
      </w:r>
      <w:r w:rsidR="006B5A9F" w:rsidRPr="00581166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Pr="0058116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D45F9" w:rsidRPr="00581166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52C52">
        <w:rPr>
          <w:rFonts w:ascii="GHEA Grapalat" w:hAnsi="GHEA Grapalat"/>
          <w:color w:val="000000"/>
          <w:sz w:val="20"/>
          <w:szCs w:val="20"/>
          <w:lang w:val="hy-AM"/>
        </w:rPr>
        <w:t xml:space="preserve">Նախաորակավորման </w:t>
      </w:r>
      <w:r w:rsidR="00AB16F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52C52">
        <w:rPr>
          <w:rFonts w:ascii="GHEA Grapalat" w:hAnsi="GHEA Grapalat"/>
          <w:color w:val="000000"/>
          <w:sz w:val="20"/>
          <w:szCs w:val="20"/>
          <w:lang w:val="hy-AM"/>
        </w:rPr>
        <w:t>հայտարարությունը խմբագրվել է, հայտարարությունից հանվել է նախնական տեխնիկական բնութագիր ներկայացնելու պահանջը</w:t>
      </w:r>
      <w:r w:rsidR="00AB16FF">
        <w:rPr>
          <w:rFonts w:ascii="GHEA Grapalat" w:hAnsi="GHEA Grapalat"/>
          <w:color w:val="000000"/>
          <w:sz w:val="20"/>
          <w:szCs w:val="20"/>
          <w:lang w:val="hy-AM"/>
        </w:rPr>
        <w:t>։</w:t>
      </w:r>
    </w:p>
    <w:p w14:paraId="48AD225A" w14:textId="651E21D1" w:rsidR="009B1B87" w:rsidRPr="00581166" w:rsidRDefault="00352C52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Փոփոխված նախաորակավորման հայտարարությունը հրապարակվել է գնումների պաշտոնական տեղեկագրում, հայտերի</w:t>
      </w:r>
      <w:r w:rsidR="00F21E03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764F6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բացման</w:t>
      </w:r>
      <w:r w:rsidR="00583EC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764F6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>ժամկետը սահմանվել է</w:t>
      </w:r>
      <w:r w:rsidR="009B1B87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B334A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202</w:t>
      </w:r>
      <w:r w:rsidR="004972BF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0B334A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թ.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հ</w:t>
      </w:r>
      <w:r w:rsidR="00AB16FF">
        <w:rPr>
          <w:rFonts w:ascii="GHEA Grapalat" w:eastAsia="Times New Roman" w:hAnsi="GHEA Grapalat" w:cs="Sylfaen"/>
          <w:sz w:val="20"/>
          <w:szCs w:val="20"/>
          <w:lang w:val="hy-AM" w:eastAsia="ru-RU"/>
        </w:rPr>
        <w:t>ու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լ</w:t>
      </w:r>
      <w:r w:rsidR="00AB16F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իսի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31</w:t>
      </w:r>
      <w:r w:rsidR="000B334A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>-ին ժամը 1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="000B334A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  <w:r w:rsidR="002D45F9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>0</w:t>
      </w:r>
      <w:r w:rsidR="00F21E03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>0-ին:</w:t>
      </w:r>
      <w:r w:rsidR="009B1B87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="009B1B87" w:rsidRP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="009B1B87" w:rsidRPr="0058116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9B1B87" w:rsidRPr="0058116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350BB99A" w14:textId="77777777" w:rsidR="009B1B87" w:rsidRPr="00581166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DC19CC" w14:textId="5517A829" w:rsidR="009B1B87" w:rsidRPr="009C4467" w:rsidRDefault="009B1B87" w:rsidP="006B5A9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հիմնավորում</w:t>
      </w:r>
      <w:r w:rsidR="005C4FA7"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="00937748" w:rsidRPr="009C4467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937748" w:rsidRPr="005C4FA7">
        <w:rPr>
          <w:rFonts w:ascii="GHEA Grapalat" w:hAnsi="GHEA Grapalat"/>
          <w:i/>
          <w:sz w:val="20"/>
          <w:szCs w:val="20"/>
          <w:lang w:val="af-ZA"/>
        </w:rPr>
        <w:t xml:space="preserve">   </w:t>
      </w:r>
      <w:r w:rsidR="00937748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«Գնումների մասին» ՀՀ օրենքի</w:t>
      </w:r>
      <w:r w:rsidR="002B68AB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972BF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2B68AB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9-րդ հոդված</w:t>
      </w:r>
      <w:r w:rsidR="006B5A9F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</w:p>
    <w:p w14:paraId="1FD65A36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D4F9ECF" w14:textId="77777777" w:rsidR="009B1B87" w:rsidRPr="009B1B87" w:rsidRDefault="009B1B87" w:rsidP="00583EC8">
      <w:pPr>
        <w:spacing w:after="0" w:line="240" w:lineRule="auto"/>
        <w:ind w:left="-90" w:firstLine="81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28C5931" w14:textId="40FEA066" w:rsidR="00C326C4" w:rsidRPr="00583EC8" w:rsidRDefault="00352C52" w:rsidP="00583EC8">
      <w:pPr>
        <w:pStyle w:val="BodyTextIndent"/>
        <w:spacing w:line="240" w:lineRule="auto"/>
        <w:ind w:left="-90" w:firstLine="90"/>
        <w:rPr>
          <w:rFonts w:ascii="GHEA Grapalat" w:hAnsi="GHEA Grapalat"/>
          <w:b/>
          <w:bCs/>
          <w:iCs/>
          <w:sz w:val="20"/>
          <w:szCs w:val="20"/>
          <w:lang w:val="hy-AM"/>
        </w:rPr>
      </w:pPr>
      <w:r w:rsidRPr="00352C52">
        <w:rPr>
          <w:rFonts w:ascii="GHEA Grapalat" w:hAnsi="GHEA Grapalat"/>
          <w:b/>
          <w:bCs/>
          <w:lang w:val="af-ZA"/>
        </w:rPr>
        <w:t xml:space="preserve">ՏԿԵՆ-ԵՓՄԾՁԲ-23/1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Կարեն Բաբախանյանին</w:t>
      </w:r>
    </w:p>
    <w:p w14:paraId="0D469F85" w14:textId="77777777" w:rsidR="00C326C4" w:rsidRPr="00C326C4" w:rsidRDefault="00C326C4" w:rsidP="00C326C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69626863" w14:textId="023AA280" w:rsidR="00C326C4" w:rsidRPr="00C326C4" w:rsidRDefault="00C326C4" w:rsidP="00C326C4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bookmarkStart w:id="1" w:name="_Hlk103896073"/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 Հեռախոս /010/ </w:t>
      </w:r>
      <w:r w:rsidR="008459C5">
        <w:rPr>
          <w:rFonts w:ascii="GHEA Grapalat" w:eastAsia="Times New Roman" w:hAnsi="GHEA Grapalat" w:cs="Times New Roman"/>
          <w:sz w:val="20"/>
          <w:szCs w:val="20"/>
          <w:lang w:val="hy-AM"/>
        </w:rPr>
        <w:t>511 3</w:t>
      </w:r>
      <w:r w:rsidR="00581166">
        <w:rPr>
          <w:rFonts w:ascii="GHEA Grapalat" w:eastAsia="Times New Roman" w:hAnsi="GHEA Grapalat" w:cs="Times New Roman"/>
          <w:sz w:val="20"/>
          <w:szCs w:val="20"/>
          <w:lang w:val="hy-AM"/>
        </w:rPr>
        <w:t>2</w:t>
      </w:r>
      <w:r w:rsidR="00352C52">
        <w:rPr>
          <w:rFonts w:ascii="GHEA Grapalat" w:eastAsia="Times New Roman" w:hAnsi="GHEA Grapalat" w:cs="Times New Roman"/>
          <w:sz w:val="20"/>
          <w:szCs w:val="20"/>
          <w:lang w:val="hy-AM"/>
        </w:rPr>
        <w:t>8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14:paraId="7F4B8B35" w14:textId="253E4A00" w:rsidR="00C326C4" w:rsidRPr="008459C5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Էլ. Փոստ՝  </w:t>
      </w:r>
      <w:r w:rsidR="00352C52">
        <w:rPr>
          <w:lang w:val="af-ZA"/>
        </w:rPr>
        <w:t>karenbabakhanyan975@gmail.com</w:t>
      </w:r>
    </w:p>
    <w:bookmarkEnd w:id="1"/>
    <w:p w14:paraId="10286A04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977D55F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05418704" w14:textId="77777777" w:rsidR="00C326C4" w:rsidRP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DE54E57" w14:textId="57C7DB15" w:rsidR="009B1B87" w:rsidRDefault="00352C52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52C52">
        <w:rPr>
          <w:rFonts w:ascii="GHEA Grapalat" w:hAnsi="GHEA Grapalat"/>
          <w:b/>
          <w:bCs/>
          <w:lang w:val="af-ZA"/>
        </w:rPr>
        <w:t xml:space="preserve">ՏԿԵՆ-ԵՓՄԾՁԲ-23/1  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</w:t>
      </w:r>
    </w:p>
    <w:p w14:paraId="1817D6C7" w14:textId="65973F32" w:rsidR="009576AD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6605620" w14:textId="2BE39406" w:rsidR="009576AD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D435A14" w14:textId="103F125E" w:rsidR="009576AD" w:rsidRPr="009B1B87" w:rsidRDefault="009576AD" w:rsidP="002D501C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9576AD" w:rsidRPr="009B1B87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94B3" w14:textId="77777777" w:rsidR="00DF6C83" w:rsidRDefault="00DF6C83">
      <w:pPr>
        <w:spacing w:after="0" w:line="240" w:lineRule="auto"/>
      </w:pPr>
      <w:r>
        <w:separator/>
      </w:r>
    </w:p>
  </w:endnote>
  <w:endnote w:type="continuationSeparator" w:id="0">
    <w:p w14:paraId="11E144B7" w14:textId="77777777" w:rsidR="00DF6C83" w:rsidRDefault="00DF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5708" w14:textId="77777777" w:rsidR="00B21464" w:rsidRDefault="009B1B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EC4AB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EEA3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F230" w14:textId="77777777" w:rsidR="00DF6C83" w:rsidRDefault="00DF6C83">
      <w:pPr>
        <w:spacing w:after="0" w:line="240" w:lineRule="auto"/>
      </w:pPr>
      <w:r>
        <w:separator/>
      </w:r>
    </w:p>
  </w:footnote>
  <w:footnote w:type="continuationSeparator" w:id="0">
    <w:p w14:paraId="704B10D8" w14:textId="77777777" w:rsidR="00DF6C83" w:rsidRDefault="00DF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E7"/>
    <w:rsid w:val="00047EBE"/>
    <w:rsid w:val="0006006C"/>
    <w:rsid w:val="0006622D"/>
    <w:rsid w:val="000B334A"/>
    <w:rsid w:val="000B5880"/>
    <w:rsid w:val="000E0305"/>
    <w:rsid w:val="00151A3B"/>
    <w:rsid w:val="001774B3"/>
    <w:rsid w:val="001C1D57"/>
    <w:rsid w:val="001F770A"/>
    <w:rsid w:val="00213C61"/>
    <w:rsid w:val="0026086A"/>
    <w:rsid w:val="00263246"/>
    <w:rsid w:val="002764F6"/>
    <w:rsid w:val="002779C7"/>
    <w:rsid w:val="002B68AB"/>
    <w:rsid w:val="002D45F9"/>
    <w:rsid w:val="002D501C"/>
    <w:rsid w:val="002E0906"/>
    <w:rsid w:val="00304C29"/>
    <w:rsid w:val="00352C52"/>
    <w:rsid w:val="00431C97"/>
    <w:rsid w:val="004972BF"/>
    <w:rsid w:val="004C1016"/>
    <w:rsid w:val="004C15E7"/>
    <w:rsid w:val="00581166"/>
    <w:rsid w:val="00583EC8"/>
    <w:rsid w:val="005C4FA7"/>
    <w:rsid w:val="005C66EF"/>
    <w:rsid w:val="00612DFC"/>
    <w:rsid w:val="006243D8"/>
    <w:rsid w:val="00692E4D"/>
    <w:rsid w:val="006B5A9F"/>
    <w:rsid w:val="006E2154"/>
    <w:rsid w:val="006F4705"/>
    <w:rsid w:val="0075145C"/>
    <w:rsid w:val="007C5C4A"/>
    <w:rsid w:val="008459C5"/>
    <w:rsid w:val="00885173"/>
    <w:rsid w:val="008969DB"/>
    <w:rsid w:val="008B72ED"/>
    <w:rsid w:val="008F0B99"/>
    <w:rsid w:val="009162BD"/>
    <w:rsid w:val="009349D0"/>
    <w:rsid w:val="00935D69"/>
    <w:rsid w:val="00937748"/>
    <w:rsid w:val="009576AD"/>
    <w:rsid w:val="00984622"/>
    <w:rsid w:val="009B1B87"/>
    <w:rsid w:val="009B430B"/>
    <w:rsid w:val="009C4467"/>
    <w:rsid w:val="00AB16FF"/>
    <w:rsid w:val="00AB1B5B"/>
    <w:rsid w:val="00AE062D"/>
    <w:rsid w:val="00B61526"/>
    <w:rsid w:val="00B80EB5"/>
    <w:rsid w:val="00B84701"/>
    <w:rsid w:val="00BA2226"/>
    <w:rsid w:val="00C014DE"/>
    <w:rsid w:val="00C326C4"/>
    <w:rsid w:val="00C4252B"/>
    <w:rsid w:val="00C9194E"/>
    <w:rsid w:val="00CA1026"/>
    <w:rsid w:val="00CC0DD6"/>
    <w:rsid w:val="00D33320"/>
    <w:rsid w:val="00D8174C"/>
    <w:rsid w:val="00DA049E"/>
    <w:rsid w:val="00DF6C83"/>
    <w:rsid w:val="00E17A85"/>
    <w:rsid w:val="00E40272"/>
    <w:rsid w:val="00E47F42"/>
    <w:rsid w:val="00E5075A"/>
    <w:rsid w:val="00E56F91"/>
    <w:rsid w:val="00E9528F"/>
    <w:rsid w:val="00EA0815"/>
    <w:rsid w:val="00EE44A2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5585"/>
  <w15:docId w15:val="{9CC0299E-3AC7-46C6-A3BD-6D24E1C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B87"/>
  </w:style>
  <w:style w:type="character" w:styleId="PageNumber">
    <w:name w:val="page number"/>
    <w:basedOn w:val="DefaultParagraphFont"/>
    <w:rsid w:val="009B1B8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26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45DC-2692-4E78-844F-EA3882E0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Karen Babakhanyan</cp:lastModifiedBy>
  <cp:revision>8</cp:revision>
  <cp:lastPrinted>2023-07-18T11:51:00Z</cp:lastPrinted>
  <dcterms:created xsi:type="dcterms:W3CDTF">2023-04-13T07:52:00Z</dcterms:created>
  <dcterms:modified xsi:type="dcterms:W3CDTF">2023-07-18T12:02:00Z</dcterms:modified>
</cp:coreProperties>
</file>